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5958D" w14:textId="18145CEB" w:rsidR="00962B84" w:rsidRPr="00621FC8" w:rsidRDefault="00FF7705" w:rsidP="00962B84">
      <w:pPr>
        <w:pStyle w:val="Tekstpodstawowy"/>
        <w:tabs>
          <w:tab w:val="left" w:pos="1418"/>
        </w:tabs>
        <w:rPr>
          <w:sz w:val="20"/>
        </w:rPr>
      </w:pPr>
      <w:r w:rsidRPr="00FF7705">
        <w:rPr>
          <w:noProof/>
          <w:sz w:val="20"/>
          <w:lang w:val="pl-PL" w:eastAsia="pl-PL" w:bidi="ar-SA"/>
        </w:rPr>
        <w:drawing>
          <wp:anchor distT="0" distB="0" distL="114300" distR="114300" simplePos="0" relativeHeight="251665408" behindDoc="1" locked="0" layoutInCell="1" allowOverlap="1" wp14:anchorId="7ADB2AED" wp14:editId="77C24342">
            <wp:simplePos x="0" y="0"/>
            <wp:positionH relativeFrom="column">
              <wp:posOffset>3385820</wp:posOffset>
            </wp:positionH>
            <wp:positionV relativeFrom="paragraph">
              <wp:posOffset>0</wp:posOffset>
            </wp:positionV>
            <wp:extent cx="25527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ight>
            <wp:docPr id="9" name="Obraz 9" descr="C:\Users\ECK6\Desktop\LOGO_ECC-Net-NATIONAUX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K6\Desktop\LOGO_ECC-Net-NATIONAUX-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6F77F" w14:textId="6F4F30A9" w:rsidR="00962B84" w:rsidRPr="00621FC8" w:rsidRDefault="00962B84" w:rsidP="00962B84">
      <w:pPr>
        <w:pStyle w:val="Tekstpodstawowy"/>
        <w:rPr>
          <w:noProof/>
          <w:lang w:val="pl-PL" w:eastAsia="pl-PL" w:bidi="ar-SA"/>
        </w:rPr>
      </w:pPr>
    </w:p>
    <w:p w14:paraId="7D91A298" w14:textId="20926A53" w:rsidR="00962B84" w:rsidRPr="00621FC8" w:rsidRDefault="00962B84" w:rsidP="00962B84">
      <w:pPr>
        <w:pStyle w:val="Tekstpodstawowy"/>
        <w:rPr>
          <w:sz w:val="20"/>
        </w:rPr>
      </w:pPr>
    </w:p>
    <w:p w14:paraId="57178ACB" w14:textId="005709E0" w:rsidR="00962B84" w:rsidRPr="00621FC8" w:rsidRDefault="00962B84" w:rsidP="00962B84">
      <w:pPr>
        <w:spacing w:before="91"/>
        <w:ind w:left="1135"/>
        <w:rPr>
          <w:b/>
          <w:color w:val="005597"/>
          <w:sz w:val="28"/>
        </w:rPr>
      </w:pPr>
    </w:p>
    <w:p w14:paraId="3D34650A" w14:textId="77777777" w:rsidR="00962B84" w:rsidRPr="00621FC8" w:rsidRDefault="00962B84" w:rsidP="00962B84">
      <w:pPr>
        <w:pStyle w:val="Tekstpodstawowy"/>
        <w:rPr>
          <w:sz w:val="18"/>
          <w:lang w:val="pl-PL"/>
        </w:rPr>
      </w:pPr>
    </w:p>
    <w:p w14:paraId="4DBBA44B" w14:textId="03FC81D5" w:rsidR="00370601" w:rsidRDefault="00370601" w:rsidP="006F790E">
      <w:pPr>
        <w:pStyle w:val="Nagwek1"/>
        <w:spacing w:before="1"/>
        <w:ind w:left="0"/>
        <w:rPr>
          <w:color w:val="000000" w:themeColor="text1"/>
          <w:sz w:val="22"/>
          <w:szCs w:val="22"/>
          <w:lang w:val="pl-PL"/>
        </w:rPr>
      </w:pPr>
    </w:p>
    <w:p w14:paraId="2564A2D6" w14:textId="77777777" w:rsidR="00C6165F" w:rsidRDefault="00C6165F" w:rsidP="00C6165F">
      <w:pPr>
        <w:spacing w:before="91"/>
        <w:rPr>
          <w:b/>
          <w:color w:val="005597"/>
          <w:sz w:val="28"/>
          <w:lang w:val="pl-PL"/>
        </w:rPr>
      </w:pPr>
      <w:bookmarkStart w:id="0" w:name="_GoBack"/>
      <w:bookmarkEnd w:id="0"/>
    </w:p>
    <w:p w14:paraId="524B3232" w14:textId="0843A02D" w:rsidR="00C6165F" w:rsidRPr="00621FC8" w:rsidRDefault="00C6165F" w:rsidP="00C6165F">
      <w:pPr>
        <w:spacing w:before="91"/>
        <w:rPr>
          <w:b/>
          <w:sz w:val="28"/>
          <w:lang w:val="pl-PL"/>
        </w:rPr>
      </w:pPr>
      <w:r w:rsidRPr="00621FC8">
        <w:rPr>
          <w:b/>
          <w:color w:val="005597"/>
          <w:sz w:val="28"/>
          <w:lang w:val="pl-PL"/>
        </w:rPr>
        <w:t>Informacja prasowa</w:t>
      </w:r>
      <w:r w:rsidRPr="00621FC8">
        <w:rPr>
          <w:b/>
          <w:sz w:val="28"/>
          <w:lang w:val="pl-PL"/>
        </w:rPr>
        <w:br/>
      </w:r>
    </w:p>
    <w:p w14:paraId="29D18C7F" w14:textId="69412A50" w:rsidR="00C6165F" w:rsidRPr="000931B8" w:rsidRDefault="000B413A" w:rsidP="00C6165F">
      <w:pPr>
        <w:spacing w:before="91"/>
        <w:rPr>
          <w:b/>
          <w:sz w:val="28"/>
          <w:lang w:val="pl-PL"/>
        </w:rPr>
      </w:pPr>
      <w:r>
        <w:rPr>
          <w:color w:val="808080"/>
          <w:sz w:val="18"/>
          <w:lang w:val="pl-PL"/>
        </w:rPr>
        <w:t>16</w:t>
      </w:r>
      <w:r w:rsidR="00BD43E3">
        <w:rPr>
          <w:color w:val="808080"/>
          <w:sz w:val="18"/>
          <w:lang w:val="pl-PL"/>
        </w:rPr>
        <w:t>/</w:t>
      </w:r>
      <w:r>
        <w:rPr>
          <w:color w:val="808080"/>
          <w:sz w:val="18"/>
          <w:lang w:val="pl-PL"/>
        </w:rPr>
        <w:t>04</w:t>
      </w:r>
      <w:r w:rsidR="007C6BDF">
        <w:rPr>
          <w:color w:val="808080"/>
          <w:sz w:val="18"/>
          <w:lang w:val="pl-PL"/>
        </w:rPr>
        <w:t>/202</w:t>
      </w:r>
      <w:r>
        <w:rPr>
          <w:color w:val="808080"/>
          <w:sz w:val="18"/>
          <w:lang w:val="pl-PL"/>
        </w:rPr>
        <w:t>4</w:t>
      </w:r>
    </w:p>
    <w:p w14:paraId="67079FED" w14:textId="77777777" w:rsidR="00C6165F" w:rsidRPr="000931B8" w:rsidRDefault="00C6165F" w:rsidP="00C6165F">
      <w:pPr>
        <w:rPr>
          <w:b/>
          <w:lang w:val="pl-PL"/>
        </w:rPr>
      </w:pPr>
    </w:p>
    <w:p w14:paraId="01EC2363" w14:textId="4664D58A" w:rsidR="001159D6" w:rsidRDefault="000B413A" w:rsidP="000B413A">
      <w:pPr>
        <w:spacing w:line="360" w:lineRule="auto"/>
        <w:rPr>
          <w:b/>
          <w:color w:val="005597"/>
          <w:sz w:val="28"/>
          <w:lang w:val="pl-PL"/>
        </w:rPr>
      </w:pPr>
      <w:r w:rsidRPr="002B5F4E">
        <w:rPr>
          <w:b/>
          <w:color w:val="005597"/>
          <w:sz w:val="28"/>
          <w:lang w:val="pl-PL"/>
        </w:rPr>
        <w:t xml:space="preserve">PONAD 124 TYSIĘCY KONSUMENTÓW SKORZYSTAŁO </w:t>
      </w:r>
      <w:r w:rsidR="00B11FFC" w:rsidRPr="002B5F4E">
        <w:rPr>
          <w:b/>
          <w:color w:val="005597"/>
          <w:sz w:val="28"/>
          <w:lang w:val="pl-PL"/>
        </w:rPr>
        <w:br/>
        <w:t>Z</w:t>
      </w:r>
      <w:r w:rsidRPr="002B5F4E">
        <w:rPr>
          <w:b/>
          <w:color w:val="005597"/>
          <w:sz w:val="28"/>
          <w:lang w:val="pl-PL"/>
        </w:rPr>
        <w:t xml:space="preserve"> POMOCY ECC-NET W 2023 R.</w:t>
      </w:r>
      <w:r>
        <w:rPr>
          <w:b/>
          <w:color w:val="005597"/>
          <w:sz w:val="28"/>
          <w:lang w:val="pl-PL"/>
        </w:rPr>
        <w:t xml:space="preserve"> </w:t>
      </w:r>
    </w:p>
    <w:p w14:paraId="6258B538" w14:textId="77777777" w:rsidR="001159D6" w:rsidRPr="001159D6" w:rsidRDefault="001159D6" w:rsidP="001159D6">
      <w:pPr>
        <w:spacing w:line="360" w:lineRule="auto"/>
        <w:rPr>
          <w:b/>
          <w:color w:val="005597"/>
          <w:sz w:val="28"/>
          <w:lang w:val="pl-PL"/>
        </w:rPr>
      </w:pPr>
    </w:p>
    <w:p w14:paraId="7D2D5E27" w14:textId="488FDAF4" w:rsidR="0002221A" w:rsidRPr="00041E3C" w:rsidRDefault="002B5F4E" w:rsidP="002B5F4E">
      <w:pPr>
        <w:pStyle w:val="Akapitzlist"/>
        <w:widowControl/>
        <w:numPr>
          <w:ilvl w:val="0"/>
          <w:numId w:val="12"/>
        </w:numPr>
        <w:autoSpaceDE/>
        <w:autoSpaceDN/>
        <w:spacing w:after="160" w:line="360" w:lineRule="auto"/>
        <w:rPr>
          <w:b/>
          <w:color w:val="000000" w:themeColor="text1"/>
          <w:lang w:val="pl-PL"/>
        </w:rPr>
      </w:pPr>
      <w:r w:rsidRPr="002B5F4E">
        <w:rPr>
          <w:b/>
          <w:color w:val="000000" w:themeColor="text1"/>
          <w:lang w:val="pl-PL"/>
        </w:rPr>
        <w:t>W 2023 roku</w:t>
      </w:r>
      <w:r w:rsidR="006C4747">
        <w:rPr>
          <w:b/>
          <w:color w:val="000000" w:themeColor="text1"/>
          <w:lang w:val="pl-PL"/>
        </w:rPr>
        <w:t xml:space="preserve"> sieć</w:t>
      </w:r>
      <w:r w:rsidRPr="002B5F4E">
        <w:rPr>
          <w:b/>
          <w:color w:val="000000" w:themeColor="text1"/>
          <w:lang w:val="pl-PL"/>
        </w:rPr>
        <w:t xml:space="preserve"> ECC-Net odpowiedziała na ponad 124 000 pytań i skarg, pomagając konsumentom odzyskać prawie 9 milionów euro.</w:t>
      </w:r>
    </w:p>
    <w:p w14:paraId="442A8521" w14:textId="35E9F305" w:rsidR="00B11FFC" w:rsidRPr="00041E3C" w:rsidRDefault="00B11FFC" w:rsidP="00B11FFC">
      <w:pPr>
        <w:pStyle w:val="Akapitzlist"/>
        <w:widowControl/>
        <w:numPr>
          <w:ilvl w:val="0"/>
          <w:numId w:val="12"/>
        </w:numPr>
        <w:autoSpaceDE/>
        <w:autoSpaceDN/>
        <w:spacing w:after="160" w:line="360" w:lineRule="auto"/>
        <w:ind w:left="714" w:hanging="357"/>
        <w:rPr>
          <w:b/>
          <w:color w:val="000000" w:themeColor="text1"/>
          <w:lang w:val="pl-PL"/>
        </w:rPr>
      </w:pPr>
      <w:r w:rsidRPr="00041E3C">
        <w:rPr>
          <w:b/>
          <w:color w:val="000000" w:themeColor="text1"/>
          <w:lang w:val="pl-PL"/>
        </w:rPr>
        <w:t xml:space="preserve">Nie dostałeś należnego zwrotu pieniędzy </w:t>
      </w:r>
      <w:r w:rsidR="0002221A" w:rsidRPr="002B5F4E">
        <w:rPr>
          <w:b/>
          <w:color w:val="000000" w:themeColor="text1"/>
          <w:lang w:val="pl-PL"/>
        </w:rPr>
        <w:t>z</w:t>
      </w:r>
      <w:r w:rsidRPr="00041E3C">
        <w:rPr>
          <w:b/>
          <w:color w:val="000000" w:themeColor="text1"/>
          <w:lang w:val="pl-PL"/>
        </w:rPr>
        <w:t>a odwołany lot? Hotel w Paryżu zaskoczył dodatkowymi kosztami? Zamówiony z Włoch ekspres do kawy dotarł uszkodzony i masz trudnoś</w:t>
      </w:r>
      <w:r w:rsidR="0002221A">
        <w:rPr>
          <w:b/>
          <w:color w:val="000000" w:themeColor="text1"/>
          <w:lang w:val="pl-PL"/>
        </w:rPr>
        <w:t xml:space="preserve">ci z </w:t>
      </w:r>
      <w:r w:rsidR="0002221A" w:rsidRPr="002B5F4E">
        <w:rPr>
          <w:b/>
          <w:color w:val="000000" w:themeColor="text1"/>
          <w:lang w:val="pl-PL"/>
        </w:rPr>
        <w:t>naprawą</w:t>
      </w:r>
      <w:r w:rsidRPr="002B5F4E">
        <w:rPr>
          <w:b/>
          <w:color w:val="000000" w:themeColor="text1"/>
          <w:lang w:val="pl-PL"/>
        </w:rPr>
        <w:t xml:space="preserve"> gwaranc</w:t>
      </w:r>
      <w:r w:rsidR="0002221A" w:rsidRPr="002B5F4E">
        <w:rPr>
          <w:b/>
          <w:color w:val="000000" w:themeColor="text1"/>
          <w:lang w:val="pl-PL"/>
        </w:rPr>
        <w:t>yjną</w:t>
      </w:r>
      <w:r w:rsidRPr="00041E3C">
        <w:rPr>
          <w:b/>
          <w:color w:val="000000" w:themeColor="text1"/>
          <w:lang w:val="pl-PL"/>
        </w:rPr>
        <w:t xml:space="preserve">? </w:t>
      </w:r>
    </w:p>
    <w:p w14:paraId="2E420A79" w14:textId="58B151D1" w:rsidR="00B11FFC" w:rsidRPr="00041E3C" w:rsidRDefault="00B11FFC" w:rsidP="00B11FFC">
      <w:pPr>
        <w:pStyle w:val="Akapitzlist"/>
        <w:widowControl/>
        <w:numPr>
          <w:ilvl w:val="0"/>
          <w:numId w:val="12"/>
        </w:numPr>
        <w:autoSpaceDE/>
        <w:autoSpaceDN/>
        <w:spacing w:after="160" w:line="360" w:lineRule="auto"/>
        <w:ind w:left="714" w:hanging="357"/>
        <w:rPr>
          <w:b/>
          <w:color w:val="000000" w:themeColor="text1"/>
          <w:lang w:val="pl-PL"/>
        </w:rPr>
      </w:pPr>
      <w:r w:rsidRPr="00041E3C">
        <w:rPr>
          <w:b/>
          <w:color w:val="000000" w:themeColor="text1"/>
          <w:lang w:val="pl-PL"/>
        </w:rPr>
        <w:t xml:space="preserve">Sieć Europejskich Centrów Konsumenckich (ECC-Net) pomaga konsumentom z UE, gdy mają problemy z przedsiębiorcami z innego </w:t>
      </w:r>
      <w:r w:rsidR="0002221A" w:rsidRPr="002B5F4E">
        <w:rPr>
          <w:b/>
          <w:color w:val="000000" w:themeColor="text1"/>
          <w:lang w:val="pl-PL"/>
        </w:rPr>
        <w:t xml:space="preserve">europejskiego </w:t>
      </w:r>
      <w:r w:rsidRPr="002B5F4E">
        <w:rPr>
          <w:b/>
          <w:color w:val="000000" w:themeColor="text1"/>
          <w:lang w:val="pl-PL"/>
        </w:rPr>
        <w:t>kraju</w:t>
      </w:r>
      <w:r w:rsidR="0002221A" w:rsidRPr="002B5F4E">
        <w:rPr>
          <w:b/>
          <w:color w:val="000000" w:themeColor="text1"/>
          <w:lang w:val="pl-PL"/>
        </w:rPr>
        <w:t>.</w:t>
      </w:r>
      <w:r w:rsidRPr="00041E3C">
        <w:rPr>
          <w:b/>
          <w:color w:val="000000" w:themeColor="text1"/>
          <w:lang w:val="pl-PL"/>
        </w:rPr>
        <w:t xml:space="preserve"> </w:t>
      </w:r>
    </w:p>
    <w:p w14:paraId="4814FA8B" w14:textId="77777777" w:rsidR="001159D6" w:rsidRPr="001159D6" w:rsidRDefault="001159D6" w:rsidP="001159D6">
      <w:pPr>
        <w:spacing w:line="360" w:lineRule="auto"/>
        <w:jc w:val="both"/>
        <w:rPr>
          <w:rFonts w:cs="Tahoma"/>
          <w:lang w:val="pl-PL"/>
        </w:rPr>
      </w:pPr>
    </w:p>
    <w:p w14:paraId="6985B3D1" w14:textId="0A41D85F" w:rsidR="00B11FFC" w:rsidRPr="00B11FFC" w:rsidRDefault="00B11FFC" w:rsidP="00B11FFC">
      <w:pPr>
        <w:spacing w:line="360" w:lineRule="auto"/>
        <w:jc w:val="both"/>
        <w:rPr>
          <w:b/>
          <w:color w:val="005698"/>
          <w:lang w:val="pl-PL"/>
        </w:rPr>
      </w:pPr>
      <w:r w:rsidRPr="00B11FFC">
        <w:rPr>
          <w:b/>
          <w:color w:val="005698"/>
          <w:lang w:val="pl-PL"/>
        </w:rPr>
        <w:t>30 lat jednolitego rynku w Europie - podróże i zakupy bez granic</w:t>
      </w:r>
    </w:p>
    <w:p w14:paraId="0891166C" w14:textId="45C2A508" w:rsidR="00B11FFC" w:rsidRDefault="00B11FFC" w:rsidP="00B11FFC">
      <w:pPr>
        <w:spacing w:line="360" w:lineRule="auto"/>
        <w:jc w:val="both"/>
        <w:rPr>
          <w:lang w:val="pl-PL"/>
        </w:rPr>
      </w:pPr>
      <w:r w:rsidRPr="00B11FFC">
        <w:rPr>
          <w:lang w:val="pl-PL"/>
        </w:rPr>
        <w:t>Wyobraź sobie taki scenariusz: rodzina państwa Kowalskich wraca</w:t>
      </w:r>
      <w:r w:rsidR="00AC1041">
        <w:rPr>
          <w:lang w:val="pl-PL"/>
        </w:rPr>
        <w:t>ła</w:t>
      </w:r>
      <w:r w:rsidRPr="00B11FFC">
        <w:rPr>
          <w:lang w:val="pl-PL"/>
        </w:rPr>
        <w:t xml:space="preserve"> w niedzielę po południu z urlopu w Barcelonie. M</w:t>
      </w:r>
      <w:r w:rsidR="00AC1041">
        <w:rPr>
          <w:lang w:val="pl-PL"/>
        </w:rPr>
        <w:t>ieli bilety i odprawili</w:t>
      </w:r>
      <w:r w:rsidRPr="00B11FFC">
        <w:rPr>
          <w:lang w:val="pl-PL"/>
        </w:rPr>
        <w:t xml:space="preserve"> się wcześniej przez internet. Niestety na lotnisku dowi</w:t>
      </w:r>
      <w:r w:rsidR="00AC1041">
        <w:rPr>
          <w:lang w:val="pl-PL"/>
        </w:rPr>
        <w:t>edzieli</w:t>
      </w:r>
      <w:r w:rsidRPr="00B11FFC">
        <w:rPr>
          <w:lang w:val="pl-PL"/>
        </w:rPr>
        <w:t xml:space="preserve"> się, że w samolocie </w:t>
      </w:r>
      <w:r w:rsidR="00AC1041">
        <w:rPr>
          <w:lang w:val="pl-PL"/>
        </w:rPr>
        <w:t>nie ma dla nich miejsca. Dostali</w:t>
      </w:r>
      <w:r w:rsidRPr="00B11FFC">
        <w:rPr>
          <w:lang w:val="pl-PL"/>
        </w:rPr>
        <w:t xml:space="preserve"> propozycję lotu, ale dopiero za dwa dni. Kup</w:t>
      </w:r>
      <w:r w:rsidR="00AC1041">
        <w:rPr>
          <w:lang w:val="pl-PL"/>
        </w:rPr>
        <w:t>ili</w:t>
      </w:r>
      <w:r w:rsidRPr="00B11FFC">
        <w:rPr>
          <w:lang w:val="pl-PL"/>
        </w:rPr>
        <w:t xml:space="preserve"> więc bilety powrotne w innych liniach lotniczych. </w:t>
      </w:r>
      <w:r w:rsidR="00AC1041">
        <w:rPr>
          <w:lang w:val="pl-PL"/>
        </w:rPr>
        <w:t>Złożyli reklamację i domagali się zwrotu kosztu</w:t>
      </w:r>
      <w:r w:rsidRPr="00B11FFC">
        <w:rPr>
          <w:lang w:val="pl-PL"/>
        </w:rPr>
        <w:t xml:space="preserve"> nowych biletów oraz </w:t>
      </w:r>
      <w:r w:rsidR="00AC1041">
        <w:rPr>
          <w:lang w:val="pl-PL"/>
        </w:rPr>
        <w:t xml:space="preserve">po </w:t>
      </w:r>
      <w:r w:rsidRPr="00B11FFC">
        <w:rPr>
          <w:lang w:val="pl-PL"/>
        </w:rPr>
        <w:t xml:space="preserve">400 </w:t>
      </w:r>
      <w:r w:rsidR="00E92078" w:rsidRPr="002B5F4E">
        <w:rPr>
          <w:lang w:val="pl-PL"/>
        </w:rPr>
        <w:t>e</w:t>
      </w:r>
      <w:r w:rsidRPr="00B11FFC">
        <w:rPr>
          <w:lang w:val="pl-PL"/>
        </w:rPr>
        <w:t xml:space="preserve">uro rekompensaty za osobę. Przewoźnik </w:t>
      </w:r>
      <w:r w:rsidR="00AC1041">
        <w:rPr>
          <w:lang w:val="pl-PL"/>
        </w:rPr>
        <w:t>zaproponował</w:t>
      </w:r>
      <w:r w:rsidRPr="00B11FFC">
        <w:rPr>
          <w:lang w:val="pl-PL"/>
        </w:rPr>
        <w:t xml:space="preserve"> zwrot 1000 zł i nie chce słyszeć o większej kwocie.  </w:t>
      </w:r>
    </w:p>
    <w:p w14:paraId="49504CB1" w14:textId="31D66297" w:rsidR="00B11FFC" w:rsidRPr="00B11FFC" w:rsidRDefault="00B11FFC" w:rsidP="00B11FFC">
      <w:pPr>
        <w:spacing w:line="360" w:lineRule="auto"/>
        <w:jc w:val="both"/>
        <w:rPr>
          <w:lang w:val="pl-PL"/>
        </w:rPr>
      </w:pPr>
      <w:r w:rsidRPr="00B11FFC">
        <w:rPr>
          <w:lang w:val="pl-PL"/>
        </w:rPr>
        <w:t xml:space="preserve">  </w:t>
      </w:r>
    </w:p>
    <w:p w14:paraId="289AEE21" w14:textId="2F962343" w:rsidR="00B11FFC" w:rsidRDefault="00B11FFC" w:rsidP="00B11FFC">
      <w:pPr>
        <w:spacing w:line="360" w:lineRule="auto"/>
        <w:jc w:val="both"/>
        <w:rPr>
          <w:lang w:val="pl-PL"/>
        </w:rPr>
      </w:pPr>
      <w:r w:rsidRPr="00B11FFC">
        <w:rPr>
          <w:lang w:val="pl-PL"/>
        </w:rPr>
        <w:t xml:space="preserve">Takie sprawy to codzienność ECC-Net. Pomagamy </w:t>
      </w:r>
      <w:r w:rsidRPr="002B5F4E">
        <w:rPr>
          <w:lang w:val="pl-PL"/>
        </w:rPr>
        <w:t xml:space="preserve">konsumentom w rozwiązaniu </w:t>
      </w:r>
      <w:r w:rsidR="00E92078" w:rsidRPr="002B5F4E">
        <w:rPr>
          <w:lang w:val="pl-PL"/>
        </w:rPr>
        <w:t>w sposób polubowny</w:t>
      </w:r>
      <w:r w:rsidR="00E92078" w:rsidRPr="00B11FFC">
        <w:rPr>
          <w:lang w:val="pl-PL"/>
        </w:rPr>
        <w:t xml:space="preserve"> </w:t>
      </w:r>
      <w:r w:rsidRPr="00B11FFC">
        <w:rPr>
          <w:lang w:val="pl-PL"/>
        </w:rPr>
        <w:t>ich problemów i sporów z firmami działającymi w Unii Europejskiej</w:t>
      </w:r>
      <w:r w:rsidR="00E92078">
        <w:rPr>
          <w:lang w:val="pl-PL"/>
        </w:rPr>
        <w:t>.</w:t>
      </w:r>
      <w:r w:rsidRPr="00B11FFC">
        <w:rPr>
          <w:lang w:val="pl-PL"/>
        </w:rPr>
        <w:t xml:space="preserve"> Celem działania sieci jest ochrona praw konsumentów oraz umożliwienie im pełnego korzystania z oferty jednolitego rynku Unii Europejskiej.</w:t>
      </w:r>
    </w:p>
    <w:p w14:paraId="7F26BA1D" w14:textId="77777777" w:rsidR="00B11FFC" w:rsidRPr="00B11FFC" w:rsidRDefault="00B11FFC" w:rsidP="00B11FFC">
      <w:pPr>
        <w:spacing w:line="360" w:lineRule="auto"/>
        <w:jc w:val="both"/>
        <w:rPr>
          <w:lang w:val="pl-PL"/>
        </w:rPr>
      </w:pPr>
    </w:p>
    <w:p w14:paraId="5AAE3AEF" w14:textId="345A8E2B" w:rsidR="00B11FFC" w:rsidRDefault="00B11FFC" w:rsidP="00B11FFC">
      <w:pPr>
        <w:spacing w:line="360" w:lineRule="auto"/>
        <w:jc w:val="both"/>
        <w:rPr>
          <w:lang w:val="pl-PL"/>
        </w:rPr>
      </w:pPr>
      <w:r w:rsidRPr="00B11FFC">
        <w:rPr>
          <w:lang w:val="pl-PL"/>
        </w:rPr>
        <w:t xml:space="preserve">W 2023 r. 60 proc. otrzymanych skarg zostało rozwiązanych pozytywnie. Sprawy dotyczyły przede wszystkim prawa do odstąpienia od umowy lub gwarancji, odwołanych lotów, zagubionych lub uszkodzonych przesyłek oraz praw </w:t>
      </w:r>
      <w:r w:rsidR="00E92078" w:rsidRPr="002B5F4E">
        <w:rPr>
          <w:lang w:val="pl-PL"/>
        </w:rPr>
        <w:t>osób</w:t>
      </w:r>
      <w:r w:rsidR="00E92078">
        <w:rPr>
          <w:lang w:val="pl-PL"/>
        </w:rPr>
        <w:t xml:space="preserve"> </w:t>
      </w:r>
      <w:r w:rsidRPr="00B11FFC">
        <w:rPr>
          <w:lang w:val="pl-PL"/>
        </w:rPr>
        <w:t>podróżujących</w:t>
      </w:r>
      <w:r w:rsidR="00E92078">
        <w:rPr>
          <w:lang w:val="pl-PL"/>
        </w:rPr>
        <w:t>,</w:t>
      </w:r>
      <w:r w:rsidRPr="00B11FFC">
        <w:rPr>
          <w:lang w:val="pl-PL"/>
        </w:rPr>
        <w:t xml:space="preserve"> np. </w:t>
      </w:r>
      <w:r w:rsidR="00E92078" w:rsidRPr="002B5F4E">
        <w:rPr>
          <w:lang w:val="pl-PL"/>
        </w:rPr>
        <w:t>gdy dojdzie do</w:t>
      </w:r>
      <w:r w:rsidR="00E92078">
        <w:rPr>
          <w:lang w:val="pl-PL"/>
        </w:rPr>
        <w:t xml:space="preserve"> </w:t>
      </w:r>
      <w:r w:rsidRPr="00B11FFC">
        <w:rPr>
          <w:lang w:val="pl-PL"/>
        </w:rPr>
        <w:t>klęski żywiołowej. We wszystkich przypadkach prawnicy i eksperci z 27 państw członkowskich UE</w:t>
      </w:r>
      <w:r w:rsidR="00E92078">
        <w:rPr>
          <w:lang w:val="pl-PL"/>
        </w:rPr>
        <w:t xml:space="preserve">, </w:t>
      </w:r>
      <w:r w:rsidRPr="00B11FFC">
        <w:rPr>
          <w:lang w:val="pl-PL"/>
        </w:rPr>
        <w:t>a także Islandii, Norwegii i Wielkiej Brytanii dążą do pozasądowego rozstrzygnięcia sporu na korzyść konsumenta.</w:t>
      </w:r>
    </w:p>
    <w:p w14:paraId="35CD2B95" w14:textId="77777777" w:rsidR="00B11FFC" w:rsidRPr="00B11FFC" w:rsidRDefault="00B11FFC" w:rsidP="00B11FFC">
      <w:pPr>
        <w:spacing w:line="360" w:lineRule="auto"/>
        <w:jc w:val="both"/>
        <w:rPr>
          <w:lang w:val="pl-PL"/>
        </w:rPr>
      </w:pPr>
    </w:p>
    <w:p w14:paraId="6917BF95" w14:textId="4C077EDB" w:rsidR="00B11FFC" w:rsidRPr="00B11FFC" w:rsidRDefault="00B11FFC" w:rsidP="00B11FFC">
      <w:pPr>
        <w:spacing w:line="360" w:lineRule="auto"/>
        <w:jc w:val="both"/>
        <w:rPr>
          <w:lang w:val="pl-PL"/>
        </w:rPr>
      </w:pPr>
      <w:r w:rsidRPr="00B11FFC">
        <w:rPr>
          <w:lang w:val="pl-PL"/>
        </w:rPr>
        <w:t xml:space="preserve">Europejskie Centra Konsumenckie </w:t>
      </w:r>
      <w:r w:rsidR="00392ABB">
        <w:rPr>
          <w:lang w:val="pl-PL"/>
        </w:rPr>
        <w:t>s</w:t>
      </w:r>
      <w:r w:rsidR="00143C3C" w:rsidRPr="002B5F4E">
        <w:rPr>
          <w:lang w:val="pl-PL"/>
        </w:rPr>
        <w:t xml:space="preserve">ą </w:t>
      </w:r>
      <w:r w:rsidRPr="002B5F4E">
        <w:rPr>
          <w:lang w:val="pl-PL"/>
        </w:rPr>
        <w:t>finansowane</w:t>
      </w:r>
      <w:r w:rsidRPr="00B11FFC">
        <w:rPr>
          <w:lang w:val="pl-PL"/>
        </w:rPr>
        <w:t xml:space="preserve"> przez Komisję Europejską i jej państwa członkowskie. Efekty działania sieci to nie tylko odzyskanie przez konsumentów prawie dziewięciu milionów euro w 2023 r. Pomogliśmy wielu konsumentom w rozwiązaniu niekorzystnych umów, prowadziliśmy działania edukacyjne dotyczące zagrożeń, na które są narażeni, udzieliliśmy </w:t>
      </w:r>
      <w:r w:rsidR="00696B4C" w:rsidRPr="002B5F4E">
        <w:rPr>
          <w:lang w:val="pl-PL"/>
        </w:rPr>
        <w:t xml:space="preserve">też </w:t>
      </w:r>
      <w:r w:rsidRPr="002B5F4E">
        <w:rPr>
          <w:lang w:val="pl-PL"/>
        </w:rPr>
        <w:t xml:space="preserve">wielu </w:t>
      </w:r>
      <w:r w:rsidR="00696B4C" w:rsidRPr="002B5F4E">
        <w:rPr>
          <w:lang w:val="pl-PL"/>
        </w:rPr>
        <w:t>bezpłatnych</w:t>
      </w:r>
      <w:r w:rsidR="00696B4C">
        <w:rPr>
          <w:lang w:val="pl-PL"/>
        </w:rPr>
        <w:t xml:space="preserve"> </w:t>
      </w:r>
      <w:r w:rsidRPr="00B11FFC">
        <w:rPr>
          <w:lang w:val="pl-PL"/>
        </w:rPr>
        <w:t xml:space="preserve">porad.  </w:t>
      </w:r>
    </w:p>
    <w:p w14:paraId="08AAC8DA" w14:textId="77777777" w:rsidR="00B11FFC" w:rsidRPr="00B11FFC" w:rsidRDefault="00B11FFC" w:rsidP="00B11FFC">
      <w:pPr>
        <w:spacing w:line="360" w:lineRule="auto"/>
        <w:jc w:val="both"/>
        <w:rPr>
          <w:color w:val="005698"/>
          <w:lang w:val="pl-PL"/>
        </w:rPr>
      </w:pPr>
    </w:p>
    <w:p w14:paraId="5506A71E" w14:textId="5C4DDAF9" w:rsidR="00B11FFC" w:rsidRPr="00B11FFC" w:rsidRDefault="00B11FFC" w:rsidP="00B11FFC">
      <w:pPr>
        <w:spacing w:line="360" w:lineRule="auto"/>
        <w:jc w:val="both"/>
        <w:rPr>
          <w:b/>
          <w:color w:val="005698"/>
          <w:lang w:val="pl-PL"/>
        </w:rPr>
      </w:pPr>
      <w:r w:rsidRPr="00B11FFC">
        <w:rPr>
          <w:b/>
          <w:color w:val="0070C0"/>
          <w:lang w:val="pl-PL"/>
        </w:rPr>
        <w:t>W trosce o interesy konsumentów: ECC-Net staje w obronie Twoich praw</w:t>
      </w:r>
    </w:p>
    <w:p w14:paraId="41515216" w14:textId="635319D4" w:rsidR="00B11FFC" w:rsidRPr="00B11FFC" w:rsidRDefault="00B11FFC" w:rsidP="00B11FFC">
      <w:pPr>
        <w:spacing w:line="360" w:lineRule="auto"/>
        <w:jc w:val="both"/>
        <w:rPr>
          <w:lang w:val="pl-PL"/>
        </w:rPr>
      </w:pPr>
      <w:r w:rsidRPr="00B11FFC">
        <w:rPr>
          <w:lang w:val="pl-PL"/>
        </w:rPr>
        <w:t>Sieć ECC-Net posiada dogłębną wiedzę na temat problemów konsumentów w Europie i jest ceniona za ekspertyzę prawniczą, wieloletnie doświadczenie</w:t>
      </w:r>
      <w:r w:rsidR="002B5F4E">
        <w:rPr>
          <w:lang w:val="pl-PL"/>
        </w:rPr>
        <w:t xml:space="preserve">, </w:t>
      </w:r>
      <w:r w:rsidR="00696B4C" w:rsidRPr="002B5F4E">
        <w:rPr>
          <w:lang w:val="pl-PL"/>
        </w:rPr>
        <w:t>skalę</w:t>
      </w:r>
      <w:r w:rsidR="002B5F4E">
        <w:rPr>
          <w:lang w:val="pl-PL"/>
        </w:rPr>
        <w:t xml:space="preserve"> i zasięg</w:t>
      </w:r>
      <w:r w:rsidR="00696B4C">
        <w:rPr>
          <w:lang w:val="pl-PL"/>
        </w:rPr>
        <w:t xml:space="preserve"> </w:t>
      </w:r>
      <w:r w:rsidRPr="00B11FFC">
        <w:rPr>
          <w:lang w:val="pl-PL"/>
        </w:rPr>
        <w:t xml:space="preserve">działania. Jest również częstym </w:t>
      </w:r>
      <w:r w:rsidRPr="002B5F4E">
        <w:rPr>
          <w:lang w:val="pl-PL"/>
        </w:rPr>
        <w:t xml:space="preserve">źródłem informacji dla parlamentarzystów, organizacji konsumenckich oraz mediów </w:t>
      </w:r>
      <w:r w:rsidR="00143C3C" w:rsidRPr="002B5F4E">
        <w:rPr>
          <w:lang w:val="pl-PL"/>
        </w:rPr>
        <w:t>–</w:t>
      </w:r>
      <w:r w:rsidRPr="002B5F4E">
        <w:rPr>
          <w:lang w:val="pl-PL"/>
        </w:rPr>
        <w:t xml:space="preserve"> </w:t>
      </w:r>
      <w:r w:rsidR="00143C3C" w:rsidRPr="002B5F4E">
        <w:rPr>
          <w:lang w:val="pl-PL"/>
        </w:rPr>
        <w:t xml:space="preserve">tak </w:t>
      </w:r>
      <w:r w:rsidRPr="002B5F4E">
        <w:rPr>
          <w:lang w:val="pl-PL"/>
        </w:rPr>
        <w:t>na poziomie europejskim</w:t>
      </w:r>
      <w:r w:rsidR="00143C3C" w:rsidRPr="002B5F4E">
        <w:rPr>
          <w:lang w:val="pl-PL"/>
        </w:rPr>
        <w:t>, jak</w:t>
      </w:r>
      <w:r w:rsidRPr="002B5F4E">
        <w:rPr>
          <w:lang w:val="pl-PL"/>
        </w:rPr>
        <w:t xml:space="preserve"> i krajowym.</w:t>
      </w:r>
    </w:p>
    <w:p w14:paraId="67C6F2D4" w14:textId="77777777" w:rsidR="00B11FFC" w:rsidRPr="00B11FFC" w:rsidRDefault="00B11FFC" w:rsidP="00B11FFC">
      <w:pPr>
        <w:spacing w:line="360" w:lineRule="auto"/>
        <w:jc w:val="both"/>
        <w:rPr>
          <w:lang w:val="pl-PL"/>
        </w:rPr>
      </w:pPr>
    </w:p>
    <w:p w14:paraId="565E8AE0" w14:textId="20B796CB" w:rsidR="00B11FFC" w:rsidRDefault="00B11FFC" w:rsidP="00B11FFC">
      <w:pPr>
        <w:spacing w:line="360" w:lineRule="auto"/>
        <w:jc w:val="both"/>
        <w:rPr>
          <w:lang w:val="pl-PL"/>
        </w:rPr>
      </w:pPr>
      <w:r w:rsidRPr="00B11FFC">
        <w:rPr>
          <w:lang w:val="pl-PL"/>
        </w:rPr>
        <w:t>W ubiegłym roku do ECC-Net wpłynęł</w:t>
      </w:r>
      <w:r w:rsidR="00696B4C" w:rsidRPr="002B5F4E">
        <w:rPr>
          <w:lang w:val="pl-PL"/>
        </w:rPr>
        <w:t>y</w:t>
      </w:r>
      <w:r w:rsidRPr="00B11FFC">
        <w:rPr>
          <w:lang w:val="pl-PL"/>
        </w:rPr>
        <w:t xml:space="preserve"> 22 </w:t>
      </w:r>
      <w:r w:rsidR="00696B4C" w:rsidRPr="002B5F4E">
        <w:rPr>
          <w:lang w:val="pl-PL"/>
        </w:rPr>
        <w:t>tysiące</w:t>
      </w:r>
      <w:r w:rsidR="00696B4C">
        <w:rPr>
          <w:lang w:val="pl-PL"/>
        </w:rPr>
        <w:t xml:space="preserve"> </w:t>
      </w:r>
      <w:r w:rsidRPr="00B11FFC">
        <w:rPr>
          <w:lang w:val="pl-PL"/>
        </w:rPr>
        <w:t>zapytań dotyczą</w:t>
      </w:r>
      <w:r w:rsidRPr="0023235A">
        <w:rPr>
          <w:lang w:val="pl-PL"/>
        </w:rPr>
        <w:t>c</w:t>
      </w:r>
      <w:r w:rsidR="00143C3C" w:rsidRPr="0023235A">
        <w:rPr>
          <w:lang w:val="pl-PL"/>
        </w:rPr>
        <w:t>e</w:t>
      </w:r>
      <w:r w:rsidRPr="00B11FFC">
        <w:rPr>
          <w:lang w:val="pl-PL"/>
        </w:rPr>
        <w:t xml:space="preserve"> samych praw pasażerów linii lotniczych. Obecnie</w:t>
      </w:r>
      <w:r w:rsidR="00696B4C">
        <w:rPr>
          <w:lang w:val="pl-PL"/>
        </w:rPr>
        <w:t>,</w:t>
      </w:r>
      <w:r w:rsidRPr="00B11FFC">
        <w:rPr>
          <w:lang w:val="pl-PL"/>
        </w:rPr>
        <w:t xml:space="preserve"> w przypadku niewypłacalności linii lotniczej konsumenci są chronieni w różny sposób w zależności od tego, czy zarezerwowali wakacje indywidualne czy zorganizowane. ECC-Net dąży do lepszej ochrony wszystkich pasażerów przed konsekwencjami niewypłacalności oraz do przeglądu podstaw prawnych, aby zapewnić większą przejrzystość przepisów i lepszą ochronę konsumentów.</w:t>
      </w:r>
    </w:p>
    <w:p w14:paraId="786C5B12" w14:textId="77777777" w:rsidR="00B11FFC" w:rsidRPr="00B11FFC" w:rsidRDefault="00B11FFC" w:rsidP="00B11FFC">
      <w:pPr>
        <w:spacing w:line="360" w:lineRule="auto"/>
        <w:jc w:val="both"/>
        <w:rPr>
          <w:lang w:val="pl-PL"/>
        </w:rPr>
      </w:pPr>
    </w:p>
    <w:p w14:paraId="0402A7BE" w14:textId="6C209032" w:rsidR="00B11FFC" w:rsidRDefault="00B11FFC" w:rsidP="00B11FFC">
      <w:pPr>
        <w:spacing w:line="360" w:lineRule="auto"/>
        <w:jc w:val="both"/>
        <w:rPr>
          <w:lang w:val="pl-PL"/>
        </w:rPr>
      </w:pPr>
      <w:r w:rsidRPr="00B11FFC">
        <w:rPr>
          <w:lang w:val="pl-PL"/>
        </w:rPr>
        <w:t>ECC-Net opublikowała w 2023 r. stanowisko w sprawie zapewnienia konsumentom prawa do naprawy. Oczekuje zwiększenia ochrony przed tzw. celowym postarzaniem produktów</w:t>
      </w:r>
      <w:r w:rsidR="00696B4C" w:rsidRPr="0023235A">
        <w:rPr>
          <w:lang w:val="pl-PL"/>
        </w:rPr>
        <w:t>,</w:t>
      </w:r>
      <w:r w:rsidRPr="00B11FFC">
        <w:rPr>
          <w:lang w:val="pl-PL"/>
        </w:rPr>
        <w:t xml:space="preserve"> czyli skracaniem czasu ich prawidłowego działania</w:t>
      </w:r>
      <w:r w:rsidR="00696B4C">
        <w:rPr>
          <w:lang w:val="pl-PL"/>
        </w:rPr>
        <w:t>,</w:t>
      </w:r>
      <w:r w:rsidRPr="00B11FFC">
        <w:rPr>
          <w:lang w:val="pl-PL"/>
        </w:rPr>
        <w:t xml:space="preserve"> aby konsument </w:t>
      </w:r>
      <w:r w:rsidR="00696B4C" w:rsidRPr="0023235A">
        <w:rPr>
          <w:lang w:val="pl-PL"/>
        </w:rPr>
        <w:t>musiał</w:t>
      </w:r>
      <w:r w:rsidR="00696B4C">
        <w:rPr>
          <w:lang w:val="pl-PL"/>
        </w:rPr>
        <w:t xml:space="preserve"> </w:t>
      </w:r>
      <w:r w:rsidRPr="00B11FFC">
        <w:rPr>
          <w:lang w:val="pl-PL"/>
        </w:rPr>
        <w:t>częściej kupować nowy towar. Każdy konsument powinien mieć dostęp do jasnych informacji na temat możliwości naprawy.</w:t>
      </w:r>
    </w:p>
    <w:p w14:paraId="319A7517" w14:textId="77777777" w:rsidR="00B11FFC" w:rsidRPr="00B11FFC" w:rsidRDefault="00B11FFC" w:rsidP="00B11FFC">
      <w:pPr>
        <w:spacing w:line="360" w:lineRule="auto"/>
        <w:jc w:val="both"/>
        <w:rPr>
          <w:lang w:val="pl-PL"/>
        </w:rPr>
      </w:pPr>
    </w:p>
    <w:p w14:paraId="74E9DADE" w14:textId="4083ABD5" w:rsidR="00B11FFC" w:rsidRDefault="0023235A" w:rsidP="00B11FFC">
      <w:pPr>
        <w:spacing w:line="360" w:lineRule="auto"/>
        <w:jc w:val="both"/>
        <w:rPr>
          <w:lang w:val="pl-PL"/>
        </w:rPr>
      </w:pPr>
      <w:r>
        <w:rPr>
          <w:lang w:val="pl-PL"/>
        </w:rPr>
        <w:t>Więcej interesujących przykładów</w:t>
      </w:r>
      <w:r w:rsidR="00B11FFC" w:rsidRPr="00B11FFC">
        <w:rPr>
          <w:lang w:val="pl-PL"/>
        </w:rPr>
        <w:t xml:space="preserve"> i </w:t>
      </w:r>
      <w:r>
        <w:rPr>
          <w:lang w:val="pl-PL"/>
        </w:rPr>
        <w:t>podsumowanie</w:t>
      </w:r>
      <w:r w:rsidR="00B11FFC" w:rsidRPr="00B11FFC">
        <w:rPr>
          <w:lang w:val="pl-PL"/>
        </w:rPr>
        <w:t xml:space="preserve"> działań Sieci Europejskich Centrów Konsumenckich można znaleźć w niedawno opublikowanym </w:t>
      </w:r>
      <w:hyperlink r:id="rId10" w:history="1">
        <w:r w:rsidR="00B11FFC" w:rsidRPr="00B11FFC">
          <w:rPr>
            <w:rStyle w:val="Hipercze"/>
            <w:lang w:val="pl-PL"/>
          </w:rPr>
          <w:t>Raporcie Rocznym 2023</w:t>
        </w:r>
      </w:hyperlink>
      <w:r w:rsidR="00B11FFC" w:rsidRPr="00B11FFC">
        <w:rPr>
          <w:lang w:val="pl-PL"/>
        </w:rPr>
        <w:t>.</w:t>
      </w:r>
    </w:p>
    <w:p w14:paraId="6734902A" w14:textId="77777777" w:rsidR="00B11FFC" w:rsidRPr="00B11FFC" w:rsidRDefault="00B11FFC" w:rsidP="00B11FFC">
      <w:pPr>
        <w:spacing w:line="360" w:lineRule="auto"/>
        <w:jc w:val="both"/>
        <w:rPr>
          <w:lang w:val="pl-PL"/>
        </w:rPr>
      </w:pPr>
    </w:p>
    <w:p w14:paraId="4A7E755A" w14:textId="77777777" w:rsidR="00B11FFC" w:rsidRPr="00B11FFC" w:rsidRDefault="00B11FFC" w:rsidP="00B11FFC">
      <w:pPr>
        <w:spacing w:line="360" w:lineRule="auto"/>
        <w:jc w:val="both"/>
        <w:rPr>
          <w:b/>
          <w:color w:val="005698"/>
          <w:lang w:val="pl-PL"/>
        </w:rPr>
      </w:pPr>
      <w:r w:rsidRPr="00B11FFC">
        <w:rPr>
          <w:b/>
          <w:color w:val="005698"/>
          <w:lang w:val="pl-PL"/>
        </w:rPr>
        <w:t>Bezpłatna pomoc dla konsumentów</w:t>
      </w:r>
    </w:p>
    <w:p w14:paraId="7068DD87" w14:textId="101A76D2" w:rsidR="00B11FFC" w:rsidRPr="00B11FFC" w:rsidRDefault="00B11FFC" w:rsidP="00B11FFC">
      <w:pPr>
        <w:spacing w:line="360" w:lineRule="auto"/>
        <w:jc w:val="both"/>
        <w:rPr>
          <w:lang w:val="pl-PL"/>
        </w:rPr>
      </w:pPr>
      <w:r w:rsidRPr="00B11FFC">
        <w:rPr>
          <w:lang w:val="pl-PL"/>
        </w:rPr>
        <w:t xml:space="preserve">ECC-Net posiada centrum w każdym kraju UE, a także </w:t>
      </w:r>
      <w:r w:rsidR="0023235A">
        <w:rPr>
          <w:lang w:val="pl-PL"/>
        </w:rPr>
        <w:t xml:space="preserve">w </w:t>
      </w:r>
      <w:r w:rsidRPr="00B11FFC">
        <w:rPr>
          <w:lang w:val="pl-PL"/>
        </w:rPr>
        <w:t xml:space="preserve">Norwegii, Wielkiej Brytanii i Islandii. Sieć informuje konsumentów o ich prawach i bezpłatnie pomaga w rozwiązywaniu problemów transgranicznych. </w:t>
      </w:r>
    </w:p>
    <w:p w14:paraId="34C78E20" w14:textId="77777777" w:rsidR="00B11FFC" w:rsidRPr="00B11FFC" w:rsidRDefault="00B11FFC" w:rsidP="00B11FFC">
      <w:pPr>
        <w:spacing w:line="360" w:lineRule="auto"/>
        <w:jc w:val="both"/>
        <w:rPr>
          <w:color w:val="005698"/>
          <w:lang w:val="pl-PL"/>
        </w:rPr>
      </w:pPr>
    </w:p>
    <w:p w14:paraId="02076A19" w14:textId="77777777" w:rsidR="00B11FFC" w:rsidRPr="00B11FFC" w:rsidRDefault="00B11FFC" w:rsidP="00B11FFC">
      <w:pPr>
        <w:spacing w:line="360" w:lineRule="auto"/>
        <w:jc w:val="both"/>
        <w:rPr>
          <w:b/>
          <w:color w:val="005698"/>
          <w:lang w:val="pl-PL"/>
        </w:rPr>
      </w:pPr>
      <w:r w:rsidRPr="00B11FFC">
        <w:rPr>
          <w:b/>
          <w:color w:val="005698"/>
          <w:lang w:val="pl-PL"/>
        </w:rPr>
        <w:t>Kontakt ECK Polska:</w:t>
      </w:r>
    </w:p>
    <w:p w14:paraId="717E03D7" w14:textId="166B835F" w:rsidR="00B11FFC" w:rsidRPr="00B11FFC" w:rsidRDefault="00B11FFC" w:rsidP="00B11FFC">
      <w:pPr>
        <w:spacing w:line="360" w:lineRule="auto"/>
        <w:jc w:val="both"/>
        <w:rPr>
          <w:lang w:val="pl-PL"/>
        </w:rPr>
      </w:pPr>
      <w:r>
        <w:rPr>
          <w:lang w:val="pl-PL"/>
        </w:rPr>
        <w:t>T</w:t>
      </w:r>
      <w:r w:rsidRPr="00B11FFC">
        <w:rPr>
          <w:lang w:val="pl-PL"/>
        </w:rPr>
        <w:t>el.: 22 55 60 600 (poniedziałek – piątek w godz. 10.00-13.00)</w:t>
      </w:r>
    </w:p>
    <w:p w14:paraId="71A49171" w14:textId="13DE870E" w:rsidR="00B11FFC" w:rsidRPr="00B11FFC" w:rsidRDefault="00B11FFC" w:rsidP="00B11FFC">
      <w:pPr>
        <w:spacing w:line="360" w:lineRule="auto"/>
        <w:jc w:val="both"/>
        <w:rPr>
          <w:lang w:val="pl-PL"/>
        </w:rPr>
      </w:pPr>
      <w:r w:rsidRPr="00B11FFC">
        <w:rPr>
          <w:lang w:val="pl-PL"/>
        </w:rPr>
        <w:t xml:space="preserve">E-mail (zapytania konsumenckie): </w:t>
      </w:r>
      <w:hyperlink r:id="rId11" w:history="1">
        <w:r w:rsidRPr="00B11FFC">
          <w:rPr>
            <w:rStyle w:val="Hipercze"/>
            <w:color w:val="auto"/>
            <w:lang w:val="pl-PL"/>
          </w:rPr>
          <w:t>ECCNET-PL@ec.europa.eu</w:t>
        </w:r>
      </w:hyperlink>
    </w:p>
    <w:p w14:paraId="466D2BAF" w14:textId="77777777" w:rsidR="00B11FFC" w:rsidRPr="00B11FFC" w:rsidRDefault="00B11FFC" w:rsidP="00B11FFC">
      <w:pPr>
        <w:spacing w:line="360" w:lineRule="auto"/>
        <w:jc w:val="both"/>
        <w:rPr>
          <w:color w:val="005698"/>
          <w:lang w:val="pl-PL"/>
        </w:rPr>
      </w:pPr>
    </w:p>
    <w:p w14:paraId="542C0DBA" w14:textId="4C6958CE" w:rsidR="00A95679" w:rsidRDefault="00A95679" w:rsidP="00A95679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  <w:r w:rsidRPr="00BF6B05">
        <w:rPr>
          <w:color w:val="005597"/>
          <w:sz w:val="22"/>
          <w:szCs w:val="22"/>
          <w:lang w:val="pl-PL"/>
        </w:rPr>
        <w:t>Dodatkowe informacje:</w:t>
      </w:r>
    </w:p>
    <w:p w14:paraId="0080A537" w14:textId="77777777" w:rsidR="003A63AB" w:rsidRPr="00BF6B05" w:rsidRDefault="003A63AB" w:rsidP="00A95679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</w:p>
    <w:p w14:paraId="39178764" w14:textId="359B96A6" w:rsidR="00A95679" w:rsidRPr="000B413A" w:rsidRDefault="00A95679" w:rsidP="00A95679">
      <w:pPr>
        <w:pStyle w:val="Nagwek1"/>
        <w:spacing w:before="1"/>
        <w:ind w:left="0"/>
        <w:jc w:val="left"/>
        <w:rPr>
          <w:b w:val="0"/>
          <w:sz w:val="20"/>
          <w:lang w:val="pl-PL"/>
        </w:rPr>
      </w:pPr>
      <w:r w:rsidRPr="00621FC8">
        <w:rPr>
          <w:b w:val="0"/>
          <w:sz w:val="20"/>
          <w:lang w:val="pl-PL"/>
        </w:rPr>
        <w:t>Eur</w:t>
      </w:r>
      <w:r>
        <w:rPr>
          <w:b w:val="0"/>
          <w:sz w:val="20"/>
          <w:lang w:val="pl-PL"/>
        </w:rPr>
        <w:t xml:space="preserve">opejskie Centrum Konsumenckie </w:t>
      </w:r>
      <w:r>
        <w:rPr>
          <w:b w:val="0"/>
          <w:sz w:val="20"/>
          <w:lang w:val="pl-PL"/>
        </w:rPr>
        <w:br/>
      </w:r>
      <w:r w:rsidRPr="00621FC8">
        <w:rPr>
          <w:b w:val="0"/>
          <w:sz w:val="20"/>
          <w:lang w:val="pl-PL"/>
        </w:rPr>
        <w:t xml:space="preserve">Tel.: 22 55 60 </w:t>
      </w:r>
      <w:r w:rsidR="00BE6062">
        <w:rPr>
          <w:b w:val="0"/>
          <w:sz w:val="20"/>
          <w:lang w:val="pl-PL"/>
        </w:rPr>
        <w:t>774</w:t>
      </w:r>
      <w:r w:rsidRPr="00621FC8">
        <w:rPr>
          <w:b w:val="0"/>
          <w:sz w:val="20"/>
          <w:lang w:val="pl-PL"/>
        </w:rPr>
        <w:br/>
      </w:r>
      <w:r w:rsidRPr="00621FC8">
        <w:rPr>
          <w:b w:val="0"/>
          <w:sz w:val="20"/>
          <w:lang w:val="pl-PL"/>
        </w:rPr>
        <w:lastRenderedPageBreak/>
        <w:t>E-mail:</w:t>
      </w:r>
      <w:r w:rsidRPr="00621FC8">
        <w:rPr>
          <w:lang w:val="pl-PL"/>
        </w:rPr>
        <w:t xml:space="preserve"> </w:t>
      </w:r>
      <w:hyperlink r:id="rId12" w:history="1">
        <w:r w:rsidR="000B413A" w:rsidRPr="00451D3B">
          <w:rPr>
            <w:rStyle w:val="Hipercze"/>
            <w:b w:val="0"/>
            <w:sz w:val="20"/>
            <w:lang w:val="pl-PL"/>
          </w:rPr>
          <w:t>aleksandra.piszczorowicz@konsument.gov.pl</w:t>
        </w:r>
      </w:hyperlink>
      <w:r w:rsidR="000B413A">
        <w:rPr>
          <w:rStyle w:val="Hipercze"/>
          <w:b w:val="0"/>
          <w:sz w:val="20"/>
          <w:lang w:val="pl-PL"/>
        </w:rPr>
        <w:br/>
      </w:r>
      <w:hyperlink r:id="rId13" w:history="1">
        <w:r w:rsidR="000B413A" w:rsidRPr="000B413A">
          <w:rPr>
            <w:rStyle w:val="Hipercze"/>
            <w:b w:val="0"/>
            <w:lang w:val="pl-PL"/>
          </w:rPr>
          <w:t>X (d</w:t>
        </w:r>
        <w:r w:rsidR="000B413A" w:rsidRPr="00B11FFC">
          <w:rPr>
            <w:rStyle w:val="Hipercze"/>
            <w:b w:val="0"/>
            <w:lang w:val="pl-PL"/>
          </w:rPr>
          <w:t>.</w:t>
        </w:r>
        <w:r w:rsidRPr="000B413A">
          <w:rPr>
            <w:rStyle w:val="Hipercze"/>
            <w:b w:val="0"/>
            <w:sz w:val="20"/>
            <w:lang w:val="pl-PL"/>
          </w:rPr>
          <w:t>Twitter</w:t>
        </w:r>
        <w:r w:rsidR="00B11FFC">
          <w:rPr>
            <w:rStyle w:val="Hipercze"/>
            <w:b w:val="0"/>
            <w:sz w:val="20"/>
            <w:lang w:val="pl-PL"/>
          </w:rPr>
          <w:t>)</w:t>
        </w:r>
        <w:r w:rsidRPr="000B413A">
          <w:rPr>
            <w:rStyle w:val="Hipercze"/>
            <w:b w:val="0"/>
            <w:sz w:val="20"/>
            <w:lang w:val="pl-PL"/>
          </w:rPr>
          <w:t>: @ECCPoland</w:t>
        </w:r>
      </w:hyperlink>
      <w:r w:rsidRPr="000B413A">
        <w:rPr>
          <w:rStyle w:val="Hipercze"/>
          <w:b w:val="0"/>
          <w:sz w:val="20"/>
          <w:lang w:val="pl-PL"/>
        </w:rPr>
        <w:br/>
      </w:r>
      <w:hyperlink r:id="rId14" w:history="1">
        <w:r w:rsidRPr="000B413A">
          <w:rPr>
            <w:rStyle w:val="Hipercze"/>
            <w:b w:val="0"/>
            <w:sz w:val="20"/>
            <w:lang w:val="pl-PL"/>
          </w:rPr>
          <w:t>Facebook: @Europejskiecentrumkonsumenckie</w:t>
        </w:r>
      </w:hyperlink>
      <w:r w:rsidRPr="000B413A">
        <w:rPr>
          <w:b w:val="0"/>
          <w:sz w:val="20"/>
          <w:lang w:val="pl-PL"/>
        </w:rPr>
        <w:t xml:space="preserve"> </w:t>
      </w:r>
      <w:r w:rsidRPr="000B413A">
        <w:rPr>
          <w:b w:val="0"/>
          <w:sz w:val="20"/>
          <w:lang w:val="pl-PL"/>
        </w:rPr>
        <w:br/>
      </w:r>
      <w:hyperlink r:id="rId15" w:history="1">
        <w:r w:rsidRPr="000B413A">
          <w:rPr>
            <w:rStyle w:val="Hipercze"/>
            <w:b w:val="0"/>
            <w:sz w:val="20"/>
            <w:lang w:val="pl-PL"/>
          </w:rPr>
          <w:t>Aplikacja ECC-Net Travel</w:t>
        </w:r>
      </w:hyperlink>
      <w:r w:rsidRPr="000B413A">
        <w:rPr>
          <w:b w:val="0"/>
          <w:sz w:val="20"/>
          <w:lang w:val="pl-PL"/>
        </w:rPr>
        <w:br/>
      </w:r>
      <w:hyperlink r:id="rId16" w:history="1">
        <w:r w:rsidRPr="000B413A">
          <w:rPr>
            <w:rStyle w:val="Hipercze"/>
            <w:b w:val="0"/>
            <w:sz w:val="20"/>
            <w:lang w:val="pl-PL"/>
          </w:rPr>
          <w:t>konsument.gov.pl</w:t>
        </w:r>
      </w:hyperlink>
      <w:r w:rsidRPr="000B413A">
        <w:rPr>
          <w:b w:val="0"/>
          <w:sz w:val="20"/>
          <w:lang w:val="pl-PL"/>
        </w:rPr>
        <w:t xml:space="preserve"> </w:t>
      </w:r>
      <w:r w:rsidRPr="000B413A">
        <w:rPr>
          <w:b w:val="0"/>
          <w:sz w:val="20"/>
          <w:lang w:val="pl-PL"/>
        </w:rPr>
        <w:tab/>
      </w:r>
    </w:p>
    <w:p w14:paraId="56B1D39B" w14:textId="77777777" w:rsidR="00A95679" w:rsidRPr="000B413A" w:rsidRDefault="00A95679" w:rsidP="00A95679">
      <w:pPr>
        <w:pStyle w:val="Tekstpodstawowy"/>
        <w:jc w:val="both"/>
        <w:rPr>
          <w:b/>
          <w:sz w:val="18"/>
          <w:lang w:val="pl-PL"/>
        </w:rPr>
      </w:pPr>
    </w:p>
    <w:p w14:paraId="7F0FB7B3" w14:textId="77777777" w:rsidR="00A95679" w:rsidRPr="00621FC8" w:rsidRDefault="00A95679" w:rsidP="00A95679">
      <w:pPr>
        <w:pStyle w:val="Tekstpodstawowy"/>
        <w:spacing w:before="34"/>
        <w:ind w:right="-1"/>
        <w:jc w:val="both"/>
        <w:rPr>
          <w:sz w:val="15"/>
          <w:szCs w:val="15"/>
          <w:lang w:val="pl-PL"/>
        </w:rPr>
      </w:pPr>
      <w:r w:rsidRPr="00621FC8">
        <w:rPr>
          <w:sz w:val="15"/>
          <w:szCs w:val="15"/>
          <w:lang w:val="pl-PL"/>
        </w:rPr>
        <w:t>Europejskie Centrum Konsumenckie (ECK) należy do Sieci Europejskich Centrów Konsumenckich (ang. ECC-Net), służących pomocą konsumentom w całej UE. Europejskie centra konsumenckie bezpłatnie informują konsumentów o ich prawach w Unii Europejskiej oraz pomagają w polubownym rozwiązywaniu sporów transgranicznych z przedsiębiorcami mającymi siedziby w UE, Norwegii oraz Islandii. Konsumenci mogą zgłaszać do ECK swoje pytania i skargi na nieuczciwe praktyki np. zagranicznych biur podróży, hoteli, linii lotniczych, wypożyczalni samochodowych, czy sklepów internetowych drogą telefoniczną (22 55 60 600), poprzez e-mail (</w:t>
      </w:r>
      <w:hyperlink r:id="rId17" w:history="1">
        <w:r w:rsidRPr="00621FC8">
          <w:rPr>
            <w:rStyle w:val="Hipercze"/>
            <w:sz w:val="15"/>
            <w:szCs w:val="15"/>
            <w:lang w:val="pl-PL"/>
          </w:rPr>
          <w:t>ECCNET-PL@ec.europa.eu</w:t>
        </w:r>
      </w:hyperlink>
      <w:r w:rsidRPr="00621FC8">
        <w:rPr>
          <w:sz w:val="15"/>
          <w:szCs w:val="15"/>
          <w:lang w:val="pl-PL"/>
        </w:rPr>
        <w:t>) lub osobiście odwiedzając siedzibę centrum w Warszawie przy Pl. Powstańców Warszawy 1</w:t>
      </w:r>
    </w:p>
    <w:p w14:paraId="1907386E" w14:textId="77777777" w:rsidR="00A95679" w:rsidRPr="00621FC8" w:rsidRDefault="00A95679" w:rsidP="00A95679">
      <w:pPr>
        <w:pStyle w:val="Tekstpodstawowy"/>
        <w:jc w:val="both"/>
        <w:rPr>
          <w:b/>
          <w:sz w:val="18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114300" distR="114300" simplePos="0" relativeHeight="251668480" behindDoc="0" locked="0" layoutInCell="1" allowOverlap="1" wp14:anchorId="0751AFC0" wp14:editId="63D0197C">
            <wp:simplePos x="0" y="0"/>
            <wp:positionH relativeFrom="margin">
              <wp:posOffset>4610100</wp:posOffset>
            </wp:positionH>
            <wp:positionV relativeFrom="paragraph">
              <wp:posOffset>110490</wp:posOffset>
            </wp:positionV>
            <wp:extent cx="1047750" cy="74676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Informacja o finansowaniu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2"/>
                    <a:stretch/>
                  </pic:blipFill>
                  <pic:spPr bwMode="auto">
                    <a:xfrm>
                      <a:off x="0" y="0"/>
                      <a:ext cx="104775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C84BD" w14:textId="77777777" w:rsidR="00A95679" w:rsidRDefault="00A95679" w:rsidP="00A95679">
      <w:pPr>
        <w:spacing w:before="100"/>
        <w:ind w:right="-1"/>
        <w:jc w:val="both"/>
        <w:rPr>
          <w:color w:val="005597"/>
          <w:sz w:val="15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0" distR="0" simplePos="0" relativeHeight="251667456" behindDoc="0" locked="0" layoutInCell="1" allowOverlap="1" wp14:anchorId="416EA7DA" wp14:editId="4D2A2F0F">
            <wp:simplePos x="0" y="0"/>
            <wp:positionH relativeFrom="page">
              <wp:posOffset>161925</wp:posOffset>
            </wp:positionH>
            <wp:positionV relativeFrom="page">
              <wp:posOffset>10744200</wp:posOffset>
            </wp:positionV>
            <wp:extent cx="7367905" cy="8698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8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FC8">
        <w:rPr>
          <w:color w:val="005597"/>
          <w:sz w:val="15"/>
          <w:lang w:val="pl-PL"/>
        </w:rPr>
        <w:t>Niniejsze działanie otrzymało dofinansowanie Unii Europejskiej.</w:t>
      </w:r>
    </w:p>
    <w:p w14:paraId="08DB5551" w14:textId="58776430" w:rsidR="00A95679" w:rsidRPr="00A95679" w:rsidRDefault="00A95679" w:rsidP="00A95679">
      <w:pPr>
        <w:spacing w:before="100"/>
        <w:ind w:right="-1"/>
        <w:jc w:val="both"/>
        <w:rPr>
          <w:noProof/>
          <w:lang w:val="pl-PL" w:eastAsia="pl-PL" w:bidi="ar-SA"/>
        </w:rPr>
      </w:pPr>
      <w:r w:rsidRPr="00621FC8">
        <w:rPr>
          <w:color w:val="005597"/>
          <w:sz w:val="15"/>
          <w:lang w:val="pl-PL"/>
        </w:rPr>
        <w:t xml:space="preserve">Treść informacji prasowej </w:t>
      </w:r>
      <w:r w:rsidRPr="002166A7">
        <w:rPr>
          <w:color w:val="005597"/>
          <w:sz w:val="15"/>
          <w:lang w:val="pl-PL"/>
        </w:rPr>
        <w:t xml:space="preserve">przedstawia poglądy autora i stanowi jego wyłączną odpowiedzialność; w żaden sposób nie odzwierciedla poglądów Komisji Europejskiej i/lub </w:t>
      </w:r>
      <w:r w:rsidRPr="009146A2">
        <w:rPr>
          <w:color w:val="005597"/>
          <w:sz w:val="15"/>
          <w:lang w:val="pl-PL"/>
        </w:rPr>
        <w:t xml:space="preserve">Europejskiej Rady ds. Innowacji i Agencji Wykonawczej ds. Małych i Średnich Przedsiębiorstw (EISMEA) </w:t>
      </w:r>
      <w:r w:rsidRPr="002166A7">
        <w:rPr>
          <w:color w:val="005597"/>
          <w:sz w:val="15"/>
          <w:lang w:val="pl-PL"/>
        </w:rPr>
        <w:t>ani innego organu Unii Europejskiej. Komisja Europejska i/lub Agencja Wykonawcza nie ponoszą odpowiedzialności za wykorzystanie zawartych na niej informacji.</w:t>
      </w:r>
    </w:p>
    <w:sectPr w:rsidR="00A95679" w:rsidRPr="00A95679" w:rsidSect="00EC4FEB">
      <w:footerReference w:type="default" r:id="rId20"/>
      <w:pgSz w:w="11910" w:h="16840"/>
      <w:pgMar w:top="426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5A413" w14:textId="77777777" w:rsidR="00474608" w:rsidRDefault="00474608">
      <w:r>
        <w:separator/>
      </w:r>
    </w:p>
  </w:endnote>
  <w:endnote w:type="continuationSeparator" w:id="0">
    <w:p w14:paraId="2C119CB5" w14:textId="77777777" w:rsidR="00474608" w:rsidRDefault="0047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41FE" w14:textId="77777777" w:rsidR="005A3CA8" w:rsidRDefault="00962B84">
    <w:pPr>
      <w:pStyle w:val="Stopka"/>
    </w:pPr>
    <w:r w:rsidRPr="0009236D">
      <w:rPr>
        <w:noProof/>
        <w:lang w:val="pl-PL" w:eastAsia="pl-PL" w:bidi="ar-SA"/>
      </w:rPr>
      <w:drawing>
        <wp:anchor distT="0" distB="0" distL="0" distR="0" simplePos="0" relativeHeight="251659264" behindDoc="0" locked="0" layoutInCell="1" allowOverlap="1" wp14:anchorId="7F26CCE8" wp14:editId="0E8FD339">
          <wp:simplePos x="0" y="0"/>
          <wp:positionH relativeFrom="page">
            <wp:posOffset>-38100</wp:posOffset>
          </wp:positionH>
          <wp:positionV relativeFrom="page">
            <wp:posOffset>10593070</wp:posOffset>
          </wp:positionV>
          <wp:extent cx="7367905" cy="8636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7905" cy="8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8C5DC" w14:textId="77777777" w:rsidR="00474608" w:rsidRDefault="00474608">
      <w:r>
        <w:separator/>
      </w:r>
    </w:p>
  </w:footnote>
  <w:footnote w:type="continuationSeparator" w:id="0">
    <w:p w14:paraId="0E9D8061" w14:textId="77777777" w:rsidR="00474608" w:rsidRDefault="0047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1E4"/>
    <w:multiLevelType w:val="multilevel"/>
    <w:tmpl w:val="29D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116B"/>
    <w:multiLevelType w:val="hybridMultilevel"/>
    <w:tmpl w:val="9248451E"/>
    <w:lvl w:ilvl="0" w:tplc="19260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472B"/>
    <w:multiLevelType w:val="hybridMultilevel"/>
    <w:tmpl w:val="803E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2041"/>
    <w:multiLevelType w:val="hybridMultilevel"/>
    <w:tmpl w:val="8FE4B8AA"/>
    <w:lvl w:ilvl="0" w:tplc="BFACC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34B73"/>
    <w:multiLevelType w:val="hybridMultilevel"/>
    <w:tmpl w:val="7C147E04"/>
    <w:lvl w:ilvl="0" w:tplc="E92E1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037C"/>
    <w:multiLevelType w:val="hybridMultilevel"/>
    <w:tmpl w:val="F03E3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007D7"/>
    <w:multiLevelType w:val="hybridMultilevel"/>
    <w:tmpl w:val="EBE090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21C61"/>
    <w:multiLevelType w:val="hybridMultilevel"/>
    <w:tmpl w:val="4CA4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4865"/>
    <w:multiLevelType w:val="hybridMultilevel"/>
    <w:tmpl w:val="6D3863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71951"/>
    <w:multiLevelType w:val="hybridMultilevel"/>
    <w:tmpl w:val="1D942434"/>
    <w:lvl w:ilvl="0" w:tplc="432A2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54514"/>
    <w:multiLevelType w:val="hybridMultilevel"/>
    <w:tmpl w:val="8B6634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89"/>
    <w:rsid w:val="000001A8"/>
    <w:rsid w:val="00010429"/>
    <w:rsid w:val="00010768"/>
    <w:rsid w:val="000110CF"/>
    <w:rsid w:val="0001173A"/>
    <w:rsid w:val="00012789"/>
    <w:rsid w:val="00012AD4"/>
    <w:rsid w:val="00014485"/>
    <w:rsid w:val="00015AFD"/>
    <w:rsid w:val="0001670E"/>
    <w:rsid w:val="0002221A"/>
    <w:rsid w:val="00026EAE"/>
    <w:rsid w:val="00026F38"/>
    <w:rsid w:val="00034C9D"/>
    <w:rsid w:val="000432B9"/>
    <w:rsid w:val="00045BA4"/>
    <w:rsid w:val="00046B7C"/>
    <w:rsid w:val="00050C66"/>
    <w:rsid w:val="00064996"/>
    <w:rsid w:val="00064D27"/>
    <w:rsid w:val="00065956"/>
    <w:rsid w:val="00066C7F"/>
    <w:rsid w:val="00074E3B"/>
    <w:rsid w:val="00081BC5"/>
    <w:rsid w:val="00085E4E"/>
    <w:rsid w:val="00092577"/>
    <w:rsid w:val="000931B8"/>
    <w:rsid w:val="00093B40"/>
    <w:rsid w:val="000974C1"/>
    <w:rsid w:val="00097B69"/>
    <w:rsid w:val="00097BDA"/>
    <w:rsid w:val="000A47D8"/>
    <w:rsid w:val="000B0945"/>
    <w:rsid w:val="000B1C72"/>
    <w:rsid w:val="000B2FC1"/>
    <w:rsid w:val="000B413A"/>
    <w:rsid w:val="000B7584"/>
    <w:rsid w:val="000C0F43"/>
    <w:rsid w:val="000C129D"/>
    <w:rsid w:val="000C1975"/>
    <w:rsid w:val="000C7A39"/>
    <w:rsid w:val="000D07EF"/>
    <w:rsid w:val="000D1688"/>
    <w:rsid w:val="000E06A0"/>
    <w:rsid w:val="000E20E2"/>
    <w:rsid w:val="000E59B8"/>
    <w:rsid w:val="000F2F8F"/>
    <w:rsid w:val="000F6B29"/>
    <w:rsid w:val="000F754D"/>
    <w:rsid w:val="001013BB"/>
    <w:rsid w:val="00103A47"/>
    <w:rsid w:val="001060FA"/>
    <w:rsid w:val="00111AAD"/>
    <w:rsid w:val="001159D6"/>
    <w:rsid w:val="001165C3"/>
    <w:rsid w:val="001172F3"/>
    <w:rsid w:val="00135642"/>
    <w:rsid w:val="0014152F"/>
    <w:rsid w:val="001416CB"/>
    <w:rsid w:val="00143C3C"/>
    <w:rsid w:val="00150505"/>
    <w:rsid w:val="001553B2"/>
    <w:rsid w:val="00160949"/>
    <w:rsid w:val="00160CDD"/>
    <w:rsid w:val="00171682"/>
    <w:rsid w:val="001740DF"/>
    <w:rsid w:val="001760CC"/>
    <w:rsid w:val="001809C9"/>
    <w:rsid w:val="0018271A"/>
    <w:rsid w:val="001828D4"/>
    <w:rsid w:val="0018532D"/>
    <w:rsid w:val="00187001"/>
    <w:rsid w:val="001970CD"/>
    <w:rsid w:val="001A0FCB"/>
    <w:rsid w:val="001A7DE8"/>
    <w:rsid w:val="001B29EE"/>
    <w:rsid w:val="001B48DE"/>
    <w:rsid w:val="001C095F"/>
    <w:rsid w:val="001D3CB5"/>
    <w:rsid w:val="001D46AB"/>
    <w:rsid w:val="001D6F2B"/>
    <w:rsid w:val="001E031B"/>
    <w:rsid w:val="001E2B70"/>
    <w:rsid w:val="001F00D9"/>
    <w:rsid w:val="001F0F4C"/>
    <w:rsid w:val="001F267A"/>
    <w:rsid w:val="001F4A8C"/>
    <w:rsid w:val="001F6453"/>
    <w:rsid w:val="001F7FDB"/>
    <w:rsid w:val="0020583E"/>
    <w:rsid w:val="002108C9"/>
    <w:rsid w:val="00213E5D"/>
    <w:rsid w:val="00215155"/>
    <w:rsid w:val="002162B9"/>
    <w:rsid w:val="002166A7"/>
    <w:rsid w:val="002279B8"/>
    <w:rsid w:val="00230C83"/>
    <w:rsid w:val="00231590"/>
    <w:rsid w:val="0023235A"/>
    <w:rsid w:val="00233D05"/>
    <w:rsid w:val="002464B7"/>
    <w:rsid w:val="00247B9B"/>
    <w:rsid w:val="002508C2"/>
    <w:rsid w:val="00250BDC"/>
    <w:rsid w:val="00250F27"/>
    <w:rsid w:val="002515AF"/>
    <w:rsid w:val="00251DC0"/>
    <w:rsid w:val="00256630"/>
    <w:rsid w:val="00257BAB"/>
    <w:rsid w:val="00262C69"/>
    <w:rsid w:val="00264154"/>
    <w:rsid w:val="00264EB5"/>
    <w:rsid w:val="0027188D"/>
    <w:rsid w:val="00275B93"/>
    <w:rsid w:val="00276C81"/>
    <w:rsid w:val="0028074F"/>
    <w:rsid w:val="002859FC"/>
    <w:rsid w:val="002A1302"/>
    <w:rsid w:val="002A4DEF"/>
    <w:rsid w:val="002B2274"/>
    <w:rsid w:val="002B5F4E"/>
    <w:rsid w:val="002C4E99"/>
    <w:rsid w:val="002C5268"/>
    <w:rsid w:val="002D0FEA"/>
    <w:rsid w:val="002D21C1"/>
    <w:rsid w:val="002D2878"/>
    <w:rsid w:val="002D2CB6"/>
    <w:rsid w:val="002D515A"/>
    <w:rsid w:val="002E06D5"/>
    <w:rsid w:val="002E0F31"/>
    <w:rsid w:val="002E74B1"/>
    <w:rsid w:val="002F3B0E"/>
    <w:rsid w:val="002F4E5E"/>
    <w:rsid w:val="002F64E2"/>
    <w:rsid w:val="003012B4"/>
    <w:rsid w:val="00301B40"/>
    <w:rsid w:val="003035CA"/>
    <w:rsid w:val="003038E6"/>
    <w:rsid w:val="00312AFA"/>
    <w:rsid w:val="00314ADF"/>
    <w:rsid w:val="003165D1"/>
    <w:rsid w:val="00323BC5"/>
    <w:rsid w:val="00331C3B"/>
    <w:rsid w:val="00332665"/>
    <w:rsid w:val="00333740"/>
    <w:rsid w:val="00335AA2"/>
    <w:rsid w:val="00342B24"/>
    <w:rsid w:val="00344281"/>
    <w:rsid w:val="00350B9A"/>
    <w:rsid w:val="00356940"/>
    <w:rsid w:val="0036119D"/>
    <w:rsid w:val="00365E68"/>
    <w:rsid w:val="00365F57"/>
    <w:rsid w:val="00370601"/>
    <w:rsid w:val="00375C3C"/>
    <w:rsid w:val="00377099"/>
    <w:rsid w:val="003825DA"/>
    <w:rsid w:val="00387AEA"/>
    <w:rsid w:val="00390915"/>
    <w:rsid w:val="0039258C"/>
    <w:rsid w:val="00392ABB"/>
    <w:rsid w:val="00396208"/>
    <w:rsid w:val="00396E08"/>
    <w:rsid w:val="003A180D"/>
    <w:rsid w:val="003A2DBE"/>
    <w:rsid w:val="003A4BA4"/>
    <w:rsid w:val="003A63AB"/>
    <w:rsid w:val="003B2FBA"/>
    <w:rsid w:val="003C04EF"/>
    <w:rsid w:val="003C1205"/>
    <w:rsid w:val="003E1BAC"/>
    <w:rsid w:val="003E243A"/>
    <w:rsid w:val="003E2BA6"/>
    <w:rsid w:val="003E350A"/>
    <w:rsid w:val="003E61BC"/>
    <w:rsid w:val="003E6976"/>
    <w:rsid w:val="003F1A73"/>
    <w:rsid w:val="003F3108"/>
    <w:rsid w:val="003F5A01"/>
    <w:rsid w:val="00405806"/>
    <w:rsid w:val="0041040B"/>
    <w:rsid w:val="00411E26"/>
    <w:rsid w:val="004226DC"/>
    <w:rsid w:val="00423003"/>
    <w:rsid w:val="00431D0B"/>
    <w:rsid w:val="0044017A"/>
    <w:rsid w:val="0044021D"/>
    <w:rsid w:val="00440448"/>
    <w:rsid w:val="004409EF"/>
    <w:rsid w:val="00441FD6"/>
    <w:rsid w:val="0044202B"/>
    <w:rsid w:val="0044461D"/>
    <w:rsid w:val="00446729"/>
    <w:rsid w:val="00446FE7"/>
    <w:rsid w:val="00453D64"/>
    <w:rsid w:val="00454634"/>
    <w:rsid w:val="004554A3"/>
    <w:rsid w:val="00463176"/>
    <w:rsid w:val="004639CA"/>
    <w:rsid w:val="004657CF"/>
    <w:rsid w:val="00465872"/>
    <w:rsid w:val="00467DDD"/>
    <w:rsid w:val="00474608"/>
    <w:rsid w:val="00474CDC"/>
    <w:rsid w:val="0047654D"/>
    <w:rsid w:val="00476F46"/>
    <w:rsid w:val="00480D52"/>
    <w:rsid w:val="00481256"/>
    <w:rsid w:val="00481B86"/>
    <w:rsid w:val="0049093D"/>
    <w:rsid w:val="0049368E"/>
    <w:rsid w:val="00495E91"/>
    <w:rsid w:val="004B3268"/>
    <w:rsid w:val="004B4317"/>
    <w:rsid w:val="004C1332"/>
    <w:rsid w:val="004C69BB"/>
    <w:rsid w:val="004D19B4"/>
    <w:rsid w:val="004F215A"/>
    <w:rsid w:val="004F2356"/>
    <w:rsid w:val="004F2583"/>
    <w:rsid w:val="004F303A"/>
    <w:rsid w:val="004F3771"/>
    <w:rsid w:val="004F77C2"/>
    <w:rsid w:val="0050498C"/>
    <w:rsid w:val="0051157C"/>
    <w:rsid w:val="00520185"/>
    <w:rsid w:val="00520A14"/>
    <w:rsid w:val="005227EB"/>
    <w:rsid w:val="0052321C"/>
    <w:rsid w:val="0052444A"/>
    <w:rsid w:val="00527C96"/>
    <w:rsid w:val="00531F22"/>
    <w:rsid w:val="005450D6"/>
    <w:rsid w:val="005552FF"/>
    <w:rsid w:val="00555DAB"/>
    <w:rsid w:val="00556631"/>
    <w:rsid w:val="00563E2A"/>
    <w:rsid w:val="00563EEA"/>
    <w:rsid w:val="00565406"/>
    <w:rsid w:val="00570835"/>
    <w:rsid w:val="00570A39"/>
    <w:rsid w:val="00573BBB"/>
    <w:rsid w:val="00576AD4"/>
    <w:rsid w:val="00584ADA"/>
    <w:rsid w:val="00585E82"/>
    <w:rsid w:val="00593000"/>
    <w:rsid w:val="00593CDA"/>
    <w:rsid w:val="00597B04"/>
    <w:rsid w:val="005A1C2F"/>
    <w:rsid w:val="005A22F1"/>
    <w:rsid w:val="005A27C5"/>
    <w:rsid w:val="005A2D75"/>
    <w:rsid w:val="005A5A4B"/>
    <w:rsid w:val="005B01B5"/>
    <w:rsid w:val="005B1081"/>
    <w:rsid w:val="005B27DB"/>
    <w:rsid w:val="005B4B4E"/>
    <w:rsid w:val="005D09F7"/>
    <w:rsid w:val="005D2EBD"/>
    <w:rsid w:val="005E1951"/>
    <w:rsid w:val="005E31ED"/>
    <w:rsid w:val="00602CCF"/>
    <w:rsid w:val="00602FDA"/>
    <w:rsid w:val="00606684"/>
    <w:rsid w:val="00607619"/>
    <w:rsid w:val="00607AB0"/>
    <w:rsid w:val="00607AFB"/>
    <w:rsid w:val="00615C77"/>
    <w:rsid w:val="0062197D"/>
    <w:rsid w:val="00625E13"/>
    <w:rsid w:val="0062623A"/>
    <w:rsid w:val="00626519"/>
    <w:rsid w:val="006300DB"/>
    <w:rsid w:val="006311ED"/>
    <w:rsid w:val="00636472"/>
    <w:rsid w:val="00644751"/>
    <w:rsid w:val="006464D4"/>
    <w:rsid w:val="00652D28"/>
    <w:rsid w:val="00653958"/>
    <w:rsid w:val="0065795B"/>
    <w:rsid w:val="00660CC5"/>
    <w:rsid w:val="006664A6"/>
    <w:rsid w:val="00666C69"/>
    <w:rsid w:val="00667FC6"/>
    <w:rsid w:val="00670582"/>
    <w:rsid w:val="0067076D"/>
    <w:rsid w:val="006744F2"/>
    <w:rsid w:val="0067599C"/>
    <w:rsid w:val="006815E1"/>
    <w:rsid w:val="00696B4C"/>
    <w:rsid w:val="006A3570"/>
    <w:rsid w:val="006A4B36"/>
    <w:rsid w:val="006A6676"/>
    <w:rsid w:val="006B1F44"/>
    <w:rsid w:val="006B631A"/>
    <w:rsid w:val="006B71EB"/>
    <w:rsid w:val="006B75BE"/>
    <w:rsid w:val="006C15D7"/>
    <w:rsid w:val="006C16FE"/>
    <w:rsid w:val="006C2CF9"/>
    <w:rsid w:val="006C415B"/>
    <w:rsid w:val="006C4747"/>
    <w:rsid w:val="006C5397"/>
    <w:rsid w:val="006C5FEE"/>
    <w:rsid w:val="006D1A59"/>
    <w:rsid w:val="006D20A7"/>
    <w:rsid w:val="006D3790"/>
    <w:rsid w:val="006D75CE"/>
    <w:rsid w:val="006E3088"/>
    <w:rsid w:val="006E7DD9"/>
    <w:rsid w:val="006F532C"/>
    <w:rsid w:val="006F58E1"/>
    <w:rsid w:val="006F6017"/>
    <w:rsid w:val="006F790E"/>
    <w:rsid w:val="0070084F"/>
    <w:rsid w:val="007017A5"/>
    <w:rsid w:val="00701B11"/>
    <w:rsid w:val="007025CE"/>
    <w:rsid w:val="007037A6"/>
    <w:rsid w:val="00713A6B"/>
    <w:rsid w:val="00715163"/>
    <w:rsid w:val="00720193"/>
    <w:rsid w:val="0072665F"/>
    <w:rsid w:val="00735878"/>
    <w:rsid w:val="00737972"/>
    <w:rsid w:val="00737AA7"/>
    <w:rsid w:val="007416CC"/>
    <w:rsid w:val="00750CC9"/>
    <w:rsid w:val="00750F46"/>
    <w:rsid w:val="0076255D"/>
    <w:rsid w:val="00762886"/>
    <w:rsid w:val="00770EE2"/>
    <w:rsid w:val="007722BE"/>
    <w:rsid w:val="0077239C"/>
    <w:rsid w:val="00772A8B"/>
    <w:rsid w:val="00774DC8"/>
    <w:rsid w:val="00774DE2"/>
    <w:rsid w:val="00780EF3"/>
    <w:rsid w:val="007927C2"/>
    <w:rsid w:val="00793806"/>
    <w:rsid w:val="007947A5"/>
    <w:rsid w:val="0079747B"/>
    <w:rsid w:val="007A422C"/>
    <w:rsid w:val="007A46B1"/>
    <w:rsid w:val="007B1103"/>
    <w:rsid w:val="007C2C85"/>
    <w:rsid w:val="007C3B2B"/>
    <w:rsid w:val="007C4166"/>
    <w:rsid w:val="007C425A"/>
    <w:rsid w:val="007C6BDF"/>
    <w:rsid w:val="007D2B48"/>
    <w:rsid w:val="007D40C7"/>
    <w:rsid w:val="007E00B8"/>
    <w:rsid w:val="007E463E"/>
    <w:rsid w:val="007E7871"/>
    <w:rsid w:val="007F7067"/>
    <w:rsid w:val="00800F77"/>
    <w:rsid w:val="008017CA"/>
    <w:rsid w:val="008062A0"/>
    <w:rsid w:val="00806BE8"/>
    <w:rsid w:val="00814C48"/>
    <w:rsid w:val="008156C0"/>
    <w:rsid w:val="0083152F"/>
    <w:rsid w:val="0083687C"/>
    <w:rsid w:val="00837058"/>
    <w:rsid w:val="00837B9C"/>
    <w:rsid w:val="00837EF5"/>
    <w:rsid w:val="00844845"/>
    <w:rsid w:val="00851DE6"/>
    <w:rsid w:val="00854D20"/>
    <w:rsid w:val="008564E4"/>
    <w:rsid w:val="00856877"/>
    <w:rsid w:val="00856CA4"/>
    <w:rsid w:val="00860F4B"/>
    <w:rsid w:val="008773B6"/>
    <w:rsid w:val="00881B78"/>
    <w:rsid w:val="00883F9C"/>
    <w:rsid w:val="00884D24"/>
    <w:rsid w:val="00885953"/>
    <w:rsid w:val="008912CF"/>
    <w:rsid w:val="008914AA"/>
    <w:rsid w:val="00894088"/>
    <w:rsid w:val="008943A1"/>
    <w:rsid w:val="00895C1B"/>
    <w:rsid w:val="00896275"/>
    <w:rsid w:val="008A1EF7"/>
    <w:rsid w:val="008C0DCF"/>
    <w:rsid w:val="008D0C70"/>
    <w:rsid w:val="008D2103"/>
    <w:rsid w:val="008D5BBA"/>
    <w:rsid w:val="008D6630"/>
    <w:rsid w:val="008F10FF"/>
    <w:rsid w:val="008F3AB4"/>
    <w:rsid w:val="00913213"/>
    <w:rsid w:val="00913D44"/>
    <w:rsid w:val="009146A2"/>
    <w:rsid w:val="009149E0"/>
    <w:rsid w:val="0091573A"/>
    <w:rsid w:val="00915F5E"/>
    <w:rsid w:val="00921C58"/>
    <w:rsid w:val="00925223"/>
    <w:rsid w:val="00925304"/>
    <w:rsid w:val="009272FE"/>
    <w:rsid w:val="00933604"/>
    <w:rsid w:val="0093386E"/>
    <w:rsid w:val="00935B4A"/>
    <w:rsid w:val="00944FA3"/>
    <w:rsid w:val="00945A1F"/>
    <w:rsid w:val="0095406D"/>
    <w:rsid w:val="00962B84"/>
    <w:rsid w:val="00964826"/>
    <w:rsid w:val="00965CAD"/>
    <w:rsid w:val="00966D63"/>
    <w:rsid w:val="009746D8"/>
    <w:rsid w:val="00980A53"/>
    <w:rsid w:val="0098351B"/>
    <w:rsid w:val="00992834"/>
    <w:rsid w:val="0099750B"/>
    <w:rsid w:val="00997E4D"/>
    <w:rsid w:val="009A2E29"/>
    <w:rsid w:val="009A332D"/>
    <w:rsid w:val="009A660C"/>
    <w:rsid w:val="009A6B4B"/>
    <w:rsid w:val="009B3953"/>
    <w:rsid w:val="009B674E"/>
    <w:rsid w:val="009C568A"/>
    <w:rsid w:val="009C6A36"/>
    <w:rsid w:val="009D0A58"/>
    <w:rsid w:val="009D0CE2"/>
    <w:rsid w:val="009F0DDD"/>
    <w:rsid w:val="009F3859"/>
    <w:rsid w:val="009F3FAA"/>
    <w:rsid w:val="00A016B4"/>
    <w:rsid w:val="00A01A82"/>
    <w:rsid w:val="00A070A7"/>
    <w:rsid w:val="00A11189"/>
    <w:rsid w:val="00A149FA"/>
    <w:rsid w:val="00A20BCB"/>
    <w:rsid w:val="00A24B8D"/>
    <w:rsid w:val="00A27259"/>
    <w:rsid w:val="00A30EB0"/>
    <w:rsid w:val="00A5185C"/>
    <w:rsid w:val="00A54568"/>
    <w:rsid w:val="00A5548F"/>
    <w:rsid w:val="00A57178"/>
    <w:rsid w:val="00A57F96"/>
    <w:rsid w:val="00A63E7D"/>
    <w:rsid w:val="00A64483"/>
    <w:rsid w:val="00A67C32"/>
    <w:rsid w:val="00A70B8D"/>
    <w:rsid w:val="00A738C3"/>
    <w:rsid w:val="00A73DAE"/>
    <w:rsid w:val="00A75F2C"/>
    <w:rsid w:val="00A77BEA"/>
    <w:rsid w:val="00A850CE"/>
    <w:rsid w:val="00A85E36"/>
    <w:rsid w:val="00A87A17"/>
    <w:rsid w:val="00A91561"/>
    <w:rsid w:val="00A92163"/>
    <w:rsid w:val="00A92496"/>
    <w:rsid w:val="00A9331B"/>
    <w:rsid w:val="00A95679"/>
    <w:rsid w:val="00AA1714"/>
    <w:rsid w:val="00AA453E"/>
    <w:rsid w:val="00AA50CA"/>
    <w:rsid w:val="00AB2258"/>
    <w:rsid w:val="00AB2505"/>
    <w:rsid w:val="00AB3522"/>
    <w:rsid w:val="00AB49A5"/>
    <w:rsid w:val="00AB603A"/>
    <w:rsid w:val="00AC0E43"/>
    <w:rsid w:val="00AC1041"/>
    <w:rsid w:val="00AC1EF6"/>
    <w:rsid w:val="00AC2F4A"/>
    <w:rsid w:val="00AC4D52"/>
    <w:rsid w:val="00AD0F5B"/>
    <w:rsid w:val="00AE1C4D"/>
    <w:rsid w:val="00AE4A10"/>
    <w:rsid w:val="00AE4CF0"/>
    <w:rsid w:val="00AE74A9"/>
    <w:rsid w:val="00AF57FE"/>
    <w:rsid w:val="00B04DD2"/>
    <w:rsid w:val="00B079A2"/>
    <w:rsid w:val="00B113DE"/>
    <w:rsid w:val="00B11A25"/>
    <w:rsid w:val="00B11FFC"/>
    <w:rsid w:val="00B1570D"/>
    <w:rsid w:val="00B20FC2"/>
    <w:rsid w:val="00B23F6C"/>
    <w:rsid w:val="00B2481E"/>
    <w:rsid w:val="00B24A45"/>
    <w:rsid w:val="00B25CE9"/>
    <w:rsid w:val="00B310AA"/>
    <w:rsid w:val="00B320FB"/>
    <w:rsid w:val="00B3572B"/>
    <w:rsid w:val="00B51EE7"/>
    <w:rsid w:val="00B558C6"/>
    <w:rsid w:val="00B569B8"/>
    <w:rsid w:val="00B6013F"/>
    <w:rsid w:val="00B60145"/>
    <w:rsid w:val="00B63697"/>
    <w:rsid w:val="00B6561E"/>
    <w:rsid w:val="00B65CC7"/>
    <w:rsid w:val="00B71709"/>
    <w:rsid w:val="00B7234C"/>
    <w:rsid w:val="00B74778"/>
    <w:rsid w:val="00B773BA"/>
    <w:rsid w:val="00B83C42"/>
    <w:rsid w:val="00B930D6"/>
    <w:rsid w:val="00BA0512"/>
    <w:rsid w:val="00BA28FB"/>
    <w:rsid w:val="00BA2D0D"/>
    <w:rsid w:val="00BA45C5"/>
    <w:rsid w:val="00BA4AC9"/>
    <w:rsid w:val="00BB3699"/>
    <w:rsid w:val="00BC4B81"/>
    <w:rsid w:val="00BC55AA"/>
    <w:rsid w:val="00BD08AE"/>
    <w:rsid w:val="00BD43E3"/>
    <w:rsid w:val="00BD707F"/>
    <w:rsid w:val="00BE6062"/>
    <w:rsid w:val="00BF646A"/>
    <w:rsid w:val="00BF6B05"/>
    <w:rsid w:val="00C07012"/>
    <w:rsid w:val="00C07E6B"/>
    <w:rsid w:val="00C07EEF"/>
    <w:rsid w:val="00C1045B"/>
    <w:rsid w:val="00C13CA7"/>
    <w:rsid w:val="00C13F28"/>
    <w:rsid w:val="00C20202"/>
    <w:rsid w:val="00C217C8"/>
    <w:rsid w:val="00C227E8"/>
    <w:rsid w:val="00C313CB"/>
    <w:rsid w:val="00C43C90"/>
    <w:rsid w:val="00C4735B"/>
    <w:rsid w:val="00C508CC"/>
    <w:rsid w:val="00C51AB0"/>
    <w:rsid w:val="00C57C40"/>
    <w:rsid w:val="00C6165F"/>
    <w:rsid w:val="00C63057"/>
    <w:rsid w:val="00C64A51"/>
    <w:rsid w:val="00C6689D"/>
    <w:rsid w:val="00C765A1"/>
    <w:rsid w:val="00C76750"/>
    <w:rsid w:val="00C834C8"/>
    <w:rsid w:val="00C8529A"/>
    <w:rsid w:val="00C867F0"/>
    <w:rsid w:val="00C95D18"/>
    <w:rsid w:val="00CA0A33"/>
    <w:rsid w:val="00CA1106"/>
    <w:rsid w:val="00CA4EC9"/>
    <w:rsid w:val="00CA6A03"/>
    <w:rsid w:val="00CB64B5"/>
    <w:rsid w:val="00CC276F"/>
    <w:rsid w:val="00CC3E06"/>
    <w:rsid w:val="00CC6DDC"/>
    <w:rsid w:val="00CE27AE"/>
    <w:rsid w:val="00CE4D1D"/>
    <w:rsid w:val="00CE66FD"/>
    <w:rsid w:val="00CF2BB2"/>
    <w:rsid w:val="00CF4821"/>
    <w:rsid w:val="00D03B53"/>
    <w:rsid w:val="00D0635F"/>
    <w:rsid w:val="00D106D7"/>
    <w:rsid w:val="00D11DC4"/>
    <w:rsid w:val="00D21215"/>
    <w:rsid w:val="00D226AA"/>
    <w:rsid w:val="00D352C3"/>
    <w:rsid w:val="00D504F4"/>
    <w:rsid w:val="00D50D36"/>
    <w:rsid w:val="00D51FE0"/>
    <w:rsid w:val="00D56710"/>
    <w:rsid w:val="00D569E2"/>
    <w:rsid w:val="00D6122E"/>
    <w:rsid w:val="00D61391"/>
    <w:rsid w:val="00D67EBC"/>
    <w:rsid w:val="00D70863"/>
    <w:rsid w:val="00D73BAD"/>
    <w:rsid w:val="00D748CE"/>
    <w:rsid w:val="00D74ACC"/>
    <w:rsid w:val="00D7784B"/>
    <w:rsid w:val="00D81548"/>
    <w:rsid w:val="00D90119"/>
    <w:rsid w:val="00DA0B5B"/>
    <w:rsid w:val="00DA78C0"/>
    <w:rsid w:val="00DC376E"/>
    <w:rsid w:val="00DC7A67"/>
    <w:rsid w:val="00DD1062"/>
    <w:rsid w:val="00DD359C"/>
    <w:rsid w:val="00DD46D6"/>
    <w:rsid w:val="00DE2E61"/>
    <w:rsid w:val="00DE545F"/>
    <w:rsid w:val="00DE746D"/>
    <w:rsid w:val="00DF4587"/>
    <w:rsid w:val="00DF4FF2"/>
    <w:rsid w:val="00DF5382"/>
    <w:rsid w:val="00DF7265"/>
    <w:rsid w:val="00E0656F"/>
    <w:rsid w:val="00E07255"/>
    <w:rsid w:val="00E07809"/>
    <w:rsid w:val="00E11796"/>
    <w:rsid w:val="00E13851"/>
    <w:rsid w:val="00E140FD"/>
    <w:rsid w:val="00E14FB5"/>
    <w:rsid w:val="00E16308"/>
    <w:rsid w:val="00E2199F"/>
    <w:rsid w:val="00E221C7"/>
    <w:rsid w:val="00E27805"/>
    <w:rsid w:val="00E3094D"/>
    <w:rsid w:val="00E40A2C"/>
    <w:rsid w:val="00E43E52"/>
    <w:rsid w:val="00E43FF0"/>
    <w:rsid w:val="00E50FC2"/>
    <w:rsid w:val="00E512B9"/>
    <w:rsid w:val="00E572DF"/>
    <w:rsid w:val="00E57C26"/>
    <w:rsid w:val="00E7332B"/>
    <w:rsid w:val="00E84CA3"/>
    <w:rsid w:val="00E9001D"/>
    <w:rsid w:val="00E92078"/>
    <w:rsid w:val="00E96118"/>
    <w:rsid w:val="00E977CE"/>
    <w:rsid w:val="00EA020F"/>
    <w:rsid w:val="00EA029E"/>
    <w:rsid w:val="00EA2668"/>
    <w:rsid w:val="00EB4E7A"/>
    <w:rsid w:val="00EC4FEB"/>
    <w:rsid w:val="00EC5743"/>
    <w:rsid w:val="00EC70AF"/>
    <w:rsid w:val="00ED10CC"/>
    <w:rsid w:val="00ED3F71"/>
    <w:rsid w:val="00ED42F7"/>
    <w:rsid w:val="00ED7BA2"/>
    <w:rsid w:val="00EE47A0"/>
    <w:rsid w:val="00EF1CEF"/>
    <w:rsid w:val="00EF3BBD"/>
    <w:rsid w:val="00EF4872"/>
    <w:rsid w:val="00EF4EE9"/>
    <w:rsid w:val="00EF54BB"/>
    <w:rsid w:val="00EF676E"/>
    <w:rsid w:val="00EF7A34"/>
    <w:rsid w:val="00F00D85"/>
    <w:rsid w:val="00F12575"/>
    <w:rsid w:val="00F12C46"/>
    <w:rsid w:val="00F154FE"/>
    <w:rsid w:val="00F162E4"/>
    <w:rsid w:val="00F24C24"/>
    <w:rsid w:val="00F278B8"/>
    <w:rsid w:val="00F306A5"/>
    <w:rsid w:val="00F30D9C"/>
    <w:rsid w:val="00F324D3"/>
    <w:rsid w:val="00F33489"/>
    <w:rsid w:val="00F4279B"/>
    <w:rsid w:val="00F44400"/>
    <w:rsid w:val="00F53D21"/>
    <w:rsid w:val="00F542CA"/>
    <w:rsid w:val="00F617F5"/>
    <w:rsid w:val="00F63DCE"/>
    <w:rsid w:val="00F64A17"/>
    <w:rsid w:val="00F65BC5"/>
    <w:rsid w:val="00F6753A"/>
    <w:rsid w:val="00F67A3F"/>
    <w:rsid w:val="00F67CE5"/>
    <w:rsid w:val="00F67DFD"/>
    <w:rsid w:val="00F720F4"/>
    <w:rsid w:val="00F726A6"/>
    <w:rsid w:val="00F77B6A"/>
    <w:rsid w:val="00F81C2C"/>
    <w:rsid w:val="00F84097"/>
    <w:rsid w:val="00F9776D"/>
    <w:rsid w:val="00F977C0"/>
    <w:rsid w:val="00FA075A"/>
    <w:rsid w:val="00FA0B84"/>
    <w:rsid w:val="00FA5335"/>
    <w:rsid w:val="00FA7E1B"/>
    <w:rsid w:val="00FB059C"/>
    <w:rsid w:val="00FB1908"/>
    <w:rsid w:val="00FB2488"/>
    <w:rsid w:val="00FB2743"/>
    <w:rsid w:val="00FB34A0"/>
    <w:rsid w:val="00FC330B"/>
    <w:rsid w:val="00FC4EBD"/>
    <w:rsid w:val="00FD101F"/>
    <w:rsid w:val="00FD6F6B"/>
    <w:rsid w:val="00FE0912"/>
    <w:rsid w:val="00FE3AF0"/>
    <w:rsid w:val="00FF27D9"/>
    <w:rsid w:val="00FF543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F441A"/>
  <w15:chartTrackingRefBased/>
  <w15:docId w15:val="{7DD42B0E-E284-48D0-AE44-4D605DC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62B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gwek1">
    <w:name w:val="heading 1"/>
    <w:basedOn w:val="Normalny"/>
    <w:link w:val="Nagwek1Znak"/>
    <w:uiPriority w:val="1"/>
    <w:qFormat/>
    <w:rsid w:val="00962B84"/>
    <w:pPr>
      <w:ind w:left="1135"/>
      <w:jc w:val="both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30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2B84"/>
    <w:rPr>
      <w:rFonts w:ascii="Arial" w:eastAsia="Arial" w:hAnsi="Arial" w:cs="Arial"/>
      <w:b/>
      <w:bCs/>
      <w:sz w:val="21"/>
      <w:szCs w:val="21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962B84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B84"/>
    <w:rPr>
      <w:rFonts w:ascii="Arial" w:eastAsia="Arial" w:hAnsi="Arial" w:cs="Arial"/>
      <w:sz w:val="21"/>
      <w:szCs w:val="21"/>
      <w:lang w:val="en-US" w:bidi="en-US"/>
    </w:rPr>
  </w:style>
  <w:style w:type="paragraph" w:styleId="NormalnyWeb">
    <w:name w:val="Normal (Web)"/>
    <w:basedOn w:val="Normalny"/>
    <w:uiPriority w:val="99"/>
    <w:unhideWhenUsed/>
    <w:rsid w:val="00962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962B8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6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B84"/>
    <w:rPr>
      <w:rFonts w:ascii="Arial" w:eastAsia="Arial" w:hAnsi="Arial" w:cs="Arial"/>
      <w:lang w:val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73797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81"/>
    <w:rPr>
      <w:rFonts w:ascii="Segoe UI" w:eastAsia="Arial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996"/>
    <w:rPr>
      <w:rFonts w:ascii="Arial" w:eastAsia="Arial" w:hAnsi="Arial" w:cs="Arial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996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Grid1">
    <w:name w:val="Table Grid1"/>
    <w:basedOn w:val="Standardowy"/>
    <w:next w:val="Tabela-Siatka"/>
    <w:uiPriority w:val="59"/>
    <w:rsid w:val="00314AD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F9"/>
    <w:rPr>
      <w:rFonts w:ascii="Arial" w:eastAsia="Arial" w:hAnsi="Arial" w:cs="Arial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styleId="Pogrubienie">
    <w:name w:val="Strong"/>
    <w:basedOn w:val="Domylnaczcionkaakapitu"/>
    <w:uiPriority w:val="22"/>
    <w:qFormat/>
    <w:rsid w:val="00E3094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5E3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84CA3"/>
    <w:rPr>
      <w:i/>
      <w:iCs/>
    </w:rPr>
  </w:style>
  <w:style w:type="paragraph" w:customStyle="1" w:styleId="04xlpa">
    <w:name w:val="_04xlpa"/>
    <w:basedOn w:val="Normalny"/>
    <w:rsid w:val="00701B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jsgrdq">
    <w:name w:val="jsgrdq"/>
    <w:basedOn w:val="Domylnaczcionkaakapitu"/>
    <w:rsid w:val="00701B11"/>
  </w:style>
  <w:style w:type="paragraph" w:styleId="Nagwek">
    <w:name w:val="header"/>
    <w:basedOn w:val="Normalny"/>
    <w:link w:val="NagwekZnak"/>
    <w:uiPriority w:val="99"/>
    <w:unhideWhenUsed/>
    <w:rsid w:val="00CE2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7AE"/>
    <w:rPr>
      <w:rFonts w:ascii="Arial" w:eastAsia="Arial" w:hAnsi="Arial" w:cs="Arial"/>
      <w:lang w:val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152F"/>
    <w:rPr>
      <w:color w:val="605E5C"/>
      <w:shd w:val="clear" w:color="auto" w:fill="E1DFDD"/>
    </w:rPr>
  </w:style>
  <w:style w:type="paragraph" w:customStyle="1" w:styleId="bodytext">
    <w:name w:val="bodytext"/>
    <w:basedOn w:val="Normalny"/>
    <w:rsid w:val="001827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30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30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84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93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CCPoland" TargetMode="External"/><Relationship Id="rId18" Type="http://schemas.openxmlformats.org/officeDocument/2006/relationships/image" Target="media/image2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leksandra.piszczorowicz@konsument.gov.pl" TargetMode="External"/><Relationship Id="rId17" Type="http://schemas.openxmlformats.org/officeDocument/2006/relationships/hyperlink" Target="mailto:ECCNET-PL@ec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wojciech.szczerba\AppData\Local\Temp\konsument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CNET-PL@ec.europa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nsument.gov.pl/pl/news/752/100/ECC-Net-Travel---darmowa-aplikacja-na-wakacje.html" TargetMode="External"/><Relationship Id="rId10" Type="http://schemas.openxmlformats.org/officeDocument/2006/relationships/hyperlink" Target="https://www.eccnet.eu/publication/european-consumer-centres-networks-actions-2023" TargetMode="Externa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EuropejskieCentrumKonsumencki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1DFD-7EBB-408C-953A-BC1A9A41BC5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45773E4-626C-47E9-9E32-4E19E64F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eck6</dc:creator>
  <cp:keywords/>
  <dc:description/>
  <cp:lastModifiedBy>Aleksandra Piszczorowicz</cp:lastModifiedBy>
  <cp:revision>3</cp:revision>
  <cp:lastPrinted>2023-11-22T07:30:00Z</cp:lastPrinted>
  <dcterms:created xsi:type="dcterms:W3CDTF">2024-04-16T08:23:00Z</dcterms:created>
  <dcterms:modified xsi:type="dcterms:W3CDTF">2024-04-16T12:21:00Z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a33f8780-1cd4-437e-9c3f-9c8c15ade0df</vt:lpwstr>
  </property>
  <property fmtid="{D5CDD505-2E9C-101B-9397-08002B2CF9AE}" pid="3" name="bjSaver">
    <vt:lpwstr>AQPS8QppbiUtFYzyG8KDwC8/qZ9l+rcr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